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7B4AA6E5">
                <wp:simplePos x="0" y="0"/>
                <wp:positionH relativeFrom="margin">
                  <wp:posOffset>-362660</wp:posOffset>
                </wp:positionH>
                <wp:positionV relativeFrom="page">
                  <wp:posOffset>903643</wp:posOffset>
                </wp:positionV>
                <wp:extent cx="6123600" cy="1538344"/>
                <wp:effectExtent l="0" t="0" r="0" b="5080"/>
                <wp:wrapNone/>
                <wp:docPr id="8" name="Coverpage_ImageText"/>
                <wp:cNvGraphicFramePr/>
                <a:graphic xmlns:a="http://schemas.openxmlformats.org/drawingml/2006/main">
                  <a:graphicData uri="http://schemas.microsoft.com/office/word/2010/wordprocessingShape">
                    <wps:wsp>
                      <wps:cNvSpPr txBox="1"/>
                      <wps:spPr>
                        <a:xfrm>
                          <a:off x="0" y="0"/>
                          <a:ext cx="6123600" cy="153834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E5B01" w:rsidRPr="00603C80" w14:paraId="6BE7A945" w14:textId="77777777" w:rsidTr="00594E03">
                              <w:trPr>
                                <w:trHeight w:hRule="exact" w:val="3839"/>
                              </w:trPr>
                              <w:tc>
                                <w:tcPr>
                                  <w:tcW w:w="9526" w:type="dxa"/>
                                  <w:tcBorders>
                                    <w:top w:val="nil"/>
                                    <w:left w:val="nil"/>
                                    <w:bottom w:val="nil"/>
                                    <w:right w:val="nil"/>
                                  </w:tcBorders>
                                </w:tcPr>
                                <w:p w14:paraId="64ABD322" w14:textId="0FA0F621" w:rsidR="00DE5B01" w:rsidRPr="00603C80" w:rsidRDefault="00DE5B01" w:rsidP="00594E03">
                                  <w:pPr>
                                    <w:pStyle w:val="Documentdataleadtext"/>
                                  </w:pPr>
                                  <w:r>
                                    <w:t>Employer</w:t>
                                  </w:r>
                                </w:p>
                                <w:p w14:paraId="2ECFA8DA" w14:textId="5F393882" w:rsidR="00DE5B01" w:rsidRPr="00603C80" w:rsidRDefault="00DE5B01" w:rsidP="00594E03">
                                  <w:pPr>
                                    <w:pStyle w:val="Documentdatatext"/>
                                  </w:pPr>
                                  <w:r>
                                    <w:t>SAKO BRNO A.S.</w:t>
                                  </w:r>
                                </w:p>
                                <w:p w14:paraId="6F8D8371" w14:textId="77777777" w:rsidR="00DE5B01" w:rsidRPr="00603C80" w:rsidRDefault="00DE5B01" w:rsidP="00594E03">
                                  <w:pPr>
                                    <w:pStyle w:val="Documentdataleadtext"/>
                                  </w:pPr>
                                </w:p>
                                <w:p w14:paraId="22F8747F" w14:textId="77777777" w:rsidR="00DE5B01" w:rsidRPr="00603C80" w:rsidRDefault="00DE5B01" w:rsidP="00594E03">
                                  <w:pPr>
                                    <w:pStyle w:val="Documentdataleadtext"/>
                                  </w:pPr>
                                  <w:r>
                                    <w:t>Project</w:t>
                                  </w:r>
                                </w:p>
                                <w:p w14:paraId="4FE2BA3D" w14:textId="47A3A496" w:rsidR="00D925CE" w:rsidRPr="00603C80" w:rsidRDefault="00A05BF2" w:rsidP="00D925CE">
                                  <w:pPr>
                                    <w:pStyle w:val="Documentdataleadtext"/>
                                  </w:pPr>
                                  <w:r>
                                    <w:rPr>
                                      <w:b/>
                                      <w:sz w:val="18"/>
                                    </w:rPr>
                                    <w:t xml:space="preserve">Modernization of WtE Plant SAKO Brno </w:t>
                                  </w:r>
                                  <w:r w:rsidR="005B5D5F">
                                    <w:rPr>
                                      <w:b/>
                                      <w:sz w:val="18"/>
                                    </w:rPr>
                                    <w:br/>
                                  </w:r>
                                </w:p>
                                <w:p w14:paraId="30643699" w14:textId="77777777" w:rsidR="00DE5B01" w:rsidRPr="00603C80" w:rsidRDefault="00DE5B01" w:rsidP="00594E03">
                                  <w:pPr>
                                    <w:pStyle w:val="Documentdataleadtext"/>
                                  </w:pPr>
                                  <w:bookmarkStart w:id="1" w:name="LAN_Date_2"/>
                                  <w:r>
                                    <w:t>Date</w:t>
                                  </w:r>
                                  <w:bookmarkEnd w:id="1"/>
                                </w:p>
                                <w:p w14:paraId="3AB2D28C" w14:textId="6784F427" w:rsidR="00D925CE" w:rsidRPr="00603C80" w:rsidRDefault="00A05BF2" w:rsidP="00D925CE">
                                  <w:pPr>
                                    <w:pStyle w:val="Documentdatatext"/>
                                  </w:pPr>
                                  <w:r>
                                    <w:t>Ju</w:t>
                                  </w:r>
                                  <w:r w:rsidR="00C20408">
                                    <w:t>ly</w:t>
                                  </w:r>
                                  <w:r>
                                    <w:t xml:space="preserve"> 2024</w:t>
                                  </w:r>
                                </w:p>
                                <w:p w14:paraId="07CBB919" w14:textId="77777777" w:rsidR="00DE5B01" w:rsidRPr="00603C80" w:rsidRDefault="00DE5B01" w:rsidP="00594E03">
                                  <w:pPr>
                                    <w:pStyle w:val="Documentdataleadtext"/>
                                  </w:pPr>
                                </w:p>
                                <w:p w14:paraId="2D8895CD" w14:textId="77777777" w:rsidR="00DE5B01" w:rsidRPr="00603C80" w:rsidRDefault="00DE5B01" w:rsidP="00594E03">
                                  <w:pPr>
                                    <w:pStyle w:val="Documentdatatext"/>
                                  </w:pPr>
                                </w:p>
                              </w:tc>
                            </w:tr>
                          </w:tbl>
                          <w:p w14:paraId="3155A711" w14:textId="77777777" w:rsidR="00DE5B01" w:rsidRDefault="00DE5B01" w:rsidP="00F50260"/>
                          <w:p w14:paraId="3DF6F957" w14:textId="77777777" w:rsidR="00DE5B01" w:rsidRDefault="00DE5B01" w:rsidP="00F50260"/>
                          <w:p w14:paraId="46C840FE" w14:textId="77777777" w:rsidR="00DE5B01" w:rsidRDefault="00DE5B01" w:rsidP="00F50260"/>
                          <w:p w14:paraId="0B722792" w14:textId="77777777" w:rsidR="00DE5B01" w:rsidRDefault="00DE5B01"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5pt;margin-top:71.15pt;width:482.15pt;height:12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E5B01" w:rsidRPr="00603C80" w14:paraId="6BE7A945" w14:textId="77777777" w:rsidTr="00594E03">
                        <w:trPr>
                          <w:trHeight w:hRule="exact" w:val="3839"/>
                        </w:trPr>
                        <w:tc>
                          <w:tcPr>
                            <w:tcW w:w="9526" w:type="dxa"/>
                            <w:tcBorders>
                              <w:top w:val="nil"/>
                              <w:left w:val="nil"/>
                              <w:bottom w:val="nil"/>
                              <w:right w:val="nil"/>
                            </w:tcBorders>
                          </w:tcPr>
                          <w:p w14:paraId="64ABD322" w14:textId="0FA0F621" w:rsidR="00DE5B01" w:rsidRPr="00603C80" w:rsidRDefault="00DE5B01" w:rsidP="00594E03">
                            <w:pPr>
                              <w:pStyle w:val="Documentdataleadtext"/>
                            </w:pPr>
                            <w:r>
                              <w:t>Employer</w:t>
                            </w:r>
                          </w:p>
                          <w:p w14:paraId="2ECFA8DA" w14:textId="5F393882" w:rsidR="00DE5B01" w:rsidRPr="00603C80" w:rsidRDefault="00DE5B01" w:rsidP="00594E03">
                            <w:pPr>
                              <w:pStyle w:val="Documentdatatext"/>
                            </w:pPr>
                            <w:r>
                              <w:t>SAKO BRNO A.S.</w:t>
                            </w:r>
                          </w:p>
                          <w:p w14:paraId="6F8D8371" w14:textId="77777777" w:rsidR="00DE5B01" w:rsidRPr="00603C80" w:rsidRDefault="00DE5B01" w:rsidP="00594E03">
                            <w:pPr>
                              <w:pStyle w:val="Documentdataleadtext"/>
                            </w:pPr>
                          </w:p>
                          <w:p w14:paraId="22F8747F" w14:textId="77777777" w:rsidR="00DE5B01" w:rsidRPr="00603C80" w:rsidRDefault="00DE5B01" w:rsidP="00594E03">
                            <w:pPr>
                              <w:pStyle w:val="Documentdataleadtext"/>
                            </w:pPr>
                            <w:r>
                              <w:t>Project</w:t>
                            </w:r>
                          </w:p>
                          <w:p w14:paraId="4FE2BA3D" w14:textId="47A3A496" w:rsidR="00D925CE" w:rsidRPr="00603C80" w:rsidRDefault="00A05BF2" w:rsidP="00D925CE">
                            <w:pPr>
                              <w:pStyle w:val="Documentdataleadtext"/>
                            </w:pPr>
                            <w:r>
                              <w:rPr>
                                <w:b/>
                                <w:sz w:val="18"/>
                              </w:rPr>
                              <w:t xml:space="preserve">Modernization of WtE Plant SAKO Brno </w:t>
                            </w:r>
                            <w:r w:rsidR="005B5D5F">
                              <w:rPr>
                                <w:b/>
                                <w:sz w:val="18"/>
                              </w:rPr>
                              <w:br/>
                            </w:r>
                          </w:p>
                          <w:p w14:paraId="30643699" w14:textId="77777777" w:rsidR="00DE5B01" w:rsidRPr="00603C80" w:rsidRDefault="00DE5B01" w:rsidP="00594E03">
                            <w:pPr>
                              <w:pStyle w:val="Documentdataleadtext"/>
                            </w:pPr>
                            <w:bookmarkStart w:id="2" w:name="LAN_Date_2"/>
                            <w:r>
                              <w:t>Date</w:t>
                            </w:r>
                            <w:bookmarkEnd w:id="2"/>
                          </w:p>
                          <w:p w14:paraId="3AB2D28C" w14:textId="6784F427" w:rsidR="00D925CE" w:rsidRPr="00603C80" w:rsidRDefault="00A05BF2" w:rsidP="00D925CE">
                            <w:pPr>
                              <w:pStyle w:val="Documentdatatext"/>
                            </w:pPr>
                            <w:r>
                              <w:t>Ju</w:t>
                            </w:r>
                            <w:r w:rsidR="00C20408">
                              <w:t>ly</w:t>
                            </w:r>
                            <w:r>
                              <w:t xml:space="preserve"> 2024</w:t>
                            </w:r>
                          </w:p>
                          <w:p w14:paraId="07CBB919" w14:textId="77777777" w:rsidR="00DE5B01" w:rsidRPr="00603C80" w:rsidRDefault="00DE5B01" w:rsidP="00594E03">
                            <w:pPr>
                              <w:pStyle w:val="Documentdataleadtext"/>
                            </w:pPr>
                          </w:p>
                          <w:p w14:paraId="2D8895CD" w14:textId="77777777" w:rsidR="00DE5B01" w:rsidRPr="00603C80" w:rsidRDefault="00DE5B01" w:rsidP="00594E03">
                            <w:pPr>
                              <w:pStyle w:val="Documentdatatext"/>
                            </w:pPr>
                          </w:p>
                        </w:tc>
                      </w:tr>
                    </w:tbl>
                    <w:p w14:paraId="3155A711" w14:textId="77777777" w:rsidR="00DE5B01" w:rsidRDefault="00DE5B01" w:rsidP="00F50260"/>
                    <w:p w14:paraId="3DF6F957" w14:textId="77777777" w:rsidR="00DE5B01" w:rsidRDefault="00DE5B01" w:rsidP="00F50260"/>
                    <w:p w14:paraId="46C840FE" w14:textId="77777777" w:rsidR="00DE5B01" w:rsidRDefault="00DE5B01" w:rsidP="00F50260"/>
                    <w:p w14:paraId="0B722792" w14:textId="77777777" w:rsidR="00DE5B01" w:rsidRDefault="00DE5B01"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E5B01" w:rsidRPr="00603C80" w14:paraId="1DF758EB" w14:textId="77777777" w:rsidTr="00F50260">
                              <w:trPr>
                                <w:trHeight w:val="4641"/>
                              </w:trPr>
                              <w:tc>
                                <w:tcPr>
                                  <w:tcW w:w="9526" w:type="dxa"/>
                                  <w:tcBorders>
                                    <w:top w:val="nil"/>
                                    <w:left w:val="nil"/>
                                    <w:bottom w:val="nil"/>
                                    <w:right w:val="nil"/>
                                  </w:tcBorders>
                                </w:tcPr>
                                <w:p w14:paraId="72D7F65C" w14:textId="77777777" w:rsidR="00DE5B01" w:rsidRPr="00603C80" w:rsidRDefault="00DE5B01" w:rsidP="00594E03">
                                  <w:pPr>
                                    <w:pStyle w:val="Documentdataleadtext"/>
                                  </w:pPr>
                                  <w:bookmarkStart w:id="3" w:name="LAN_Intendedfor"/>
                                  <w:r>
                                    <w:t>Intended for</w:t>
                                  </w:r>
                                  <w:bookmarkEnd w:id="3"/>
                                </w:p>
                                <w:p w14:paraId="62130F45" w14:textId="77777777" w:rsidR="00DE5B01" w:rsidRPr="00603C80" w:rsidRDefault="00DE5B01" w:rsidP="00594E0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DE5B01" w:rsidRPr="00603C80" w:rsidRDefault="00DE5B01" w:rsidP="00594E03">
                                  <w:pPr>
                                    <w:pStyle w:val="Documentdataleadtext"/>
                                  </w:pPr>
                                </w:p>
                                <w:p w14:paraId="2C211AC7" w14:textId="77777777" w:rsidR="00DE5B01" w:rsidRPr="00603C80" w:rsidRDefault="00DE5B01" w:rsidP="00594E03">
                                  <w:pPr>
                                    <w:pStyle w:val="Documentdataleadtext"/>
                                  </w:pPr>
                                  <w:bookmarkStart w:id="5" w:name="LAN_Documenttype_2"/>
                                  <w:r>
                                    <w:t>Document type</w:t>
                                  </w:r>
                                  <w:bookmarkEnd w:id="5"/>
                                </w:p>
                                <w:p w14:paraId="0D0D039C" w14:textId="77777777" w:rsidR="00DE5B01" w:rsidRPr="00603C80" w:rsidRDefault="00DE5B01" w:rsidP="00594E0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DE5B01" w:rsidRPr="00603C80" w:rsidRDefault="00DE5B01" w:rsidP="00594E03">
                                  <w:pPr>
                                    <w:pStyle w:val="Documentdataleadtext"/>
                                  </w:pPr>
                                </w:p>
                                <w:p w14:paraId="6C5FE246" w14:textId="77777777" w:rsidR="00DE5B01" w:rsidRPr="00603C80" w:rsidRDefault="00DE5B01" w:rsidP="00594E03">
                                  <w:pPr>
                                    <w:pStyle w:val="Documentdataleadtext"/>
                                  </w:pPr>
                                  <w:bookmarkStart w:id="7" w:name="LAN_Date_1"/>
                                  <w:r>
                                    <w:t>Date</w:t>
                                  </w:r>
                                  <w:bookmarkEnd w:id="7"/>
                                </w:p>
                                <w:p w14:paraId="35787A7C" w14:textId="77777777" w:rsidR="00DE5B01" w:rsidRPr="00603C80" w:rsidRDefault="00DE5B01" w:rsidP="00594E0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DE5B01" w:rsidRPr="00603C80" w:rsidRDefault="00DE5B01" w:rsidP="00594E03">
                                  <w:pPr>
                                    <w:pStyle w:val="Documentdataleadtext"/>
                                  </w:pPr>
                                </w:p>
                                <w:p w14:paraId="145B0D58" w14:textId="77777777" w:rsidR="00DE5B01" w:rsidRPr="00603C80" w:rsidRDefault="00DE5B01" w:rsidP="00594E0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DE5B01" w:rsidRPr="00603C80" w:rsidRDefault="00DE5B01" w:rsidP="00594E0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DE5B01" w:rsidRPr="00603C80" w:rsidRDefault="00DE5B01" w:rsidP="00594E03">
                                  <w:pPr>
                                    <w:pStyle w:val="Documentdataleadtext"/>
                                  </w:pPr>
                                </w:p>
                                <w:p w14:paraId="2955521E" w14:textId="77777777" w:rsidR="00DE5B01" w:rsidRPr="00603C80" w:rsidRDefault="00DE5B01" w:rsidP="00594E0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DE5B01" w:rsidRPr="00603C80" w:rsidRDefault="00DE5B01" w:rsidP="00594E0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DE5B01"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2C9C6DF" w:rsidR="00DE5B01"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DE5B01">
                                        <w:t>Part III, Appendix 21</w:t>
                                      </w:r>
                                    </w:sdtContent>
                                  </w:sdt>
                                  <w:r w:rsidR="00DE5B01">
                                    <w:t xml:space="preserve"> </w:t>
                                  </w:r>
                                </w:p>
                                <w:p w14:paraId="673AA570" w14:textId="0C7FB5C9" w:rsidR="00DE5B01"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E5B01">
                                        <w:t>Options</w:t>
                                      </w:r>
                                    </w:sdtContent>
                                  </w:sdt>
                                </w:p>
                              </w:tc>
                            </w:tr>
                          </w:tbl>
                          <w:p w14:paraId="500C855C" w14:textId="77777777" w:rsidR="00DE5B01" w:rsidRDefault="00DE5B01"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DE5B01" w:rsidRPr="00603C80" w14:paraId="1DF758EB" w14:textId="77777777" w:rsidTr="00F50260">
                        <w:trPr>
                          <w:trHeight w:val="4641"/>
                        </w:trPr>
                        <w:tc>
                          <w:tcPr>
                            <w:tcW w:w="9526" w:type="dxa"/>
                            <w:tcBorders>
                              <w:top w:val="nil"/>
                              <w:left w:val="nil"/>
                              <w:bottom w:val="nil"/>
                              <w:right w:val="nil"/>
                            </w:tcBorders>
                          </w:tcPr>
                          <w:p w14:paraId="72D7F65C" w14:textId="77777777" w:rsidR="00DE5B01" w:rsidRPr="00603C80" w:rsidRDefault="00DE5B01" w:rsidP="00594E03">
                            <w:pPr>
                              <w:pStyle w:val="Documentdataleadtext"/>
                            </w:pPr>
                            <w:bookmarkStart w:id="17" w:name="LAN_Intendedfor"/>
                            <w:r>
                              <w:t>Intended for</w:t>
                            </w:r>
                            <w:bookmarkEnd w:id="17"/>
                          </w:p>
                          <w:p w14:paraId="62130F45" w14:textId="77777777" w:rsidR="00DE5B01" w:rsidRPr="00603C80" w:rsidRDefault="00DE5B01" w:rsidP="00594E0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DE5B01" w:rsidRPr="00603C80" w:rsidRDefault="00DE5B01" w:rsidP="00594E03">
                            <w:pPr>
                              <w:pStyle w:val="Documentdataleadtext"/>
                            </w:pPr>
                          </w:p>
                          <w:p w14:paraId="2C211AC7" w14:textId="77777777" w:rsidR="00DE5B01" w:rsidRPr="00603C80" w:rsidRDefault="00DE5B01" w:rsidP="00594E03">
                            <w:pPr>
                              <w:pStyle w:val="Documentdataleadtext"/>
                            </w:pPr>
                            <w:bookmarkStart w:id="19" w:name="LAN_Documenttype_2"/>
                            <w:r>
                              <w:t>Document type</w:t>
                            </w:r>
                            <w:bookmarkEnd w:id="19"/>
                          </w:p>
                          <w:p w14:paraId="0D0D039C" w14:textId="77777777" w:rsidR="00DE5B01" w:rsidRPr="00603C80" w:rsidRDefault="00DE5B01" w:rsidP="00594E0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DE5B01" w:rsidRPr="00603C80" w:rsidRDefault="00DE5B01" w:rsidP="00594E03">
                            <w:pPr>
                              <w:pStyle w:val="Documentdataleadtext"/>
                            </w:pPr>
                          </w:p>
                          <w:p w14:paraId="6C5FE246" w14:textId="77777777" w:rsidR="00DE5B01" w:rsidRPr="00603C80" w:rsidRDefault="00DE5B01" w:rsidP="00594E03">
                            <w:pPr>
                              <w:pStyle w:val="Documentdataleadtext"/>
                            </w:pPr>
                            <w:bookmarkStart w:id="21" w:name="LAN_Date_1"/>
                            <w:r>
                              <w:t>Date</w:t>
                            </w:r>
                            <w:bookmarkEnd w:id="21"/>
                          </w:p>
                          <w:p w14:paraId="35787A7C" w14:textId="77777777" w:rsidR="00DE5B01" w:rsidRPr="00603C80" w:rsidRDefault="00DE5B01" w:rsidP="00594E0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DE5B01" w:rsidRPr="00603C80" w:rsidRDefault="00DE5B01" w:rsidP="00594E03">
                            <w:pPr>
                              <w:pStyle w:val="Documentdataleadtext"/>
                            </w:pPr>
                          </w:p>
                          <w:p w14:paraId="145B0D58" w14:textId="77777777" w:rsidR="00DE5B01" w:rsidRPr="00603C80" w:rsidRDefault="00DE5B01" w:rsidP="00594E0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DE5B01" w:rsidRPr="00603C80" w:rsidRDefault="00DE5B01" w:rsidP="00594E0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DE5B01" w:rsidRPr="00603C80" w:rsidRDefault="00DE5B01" w:rsidP="00594E03">
                            <w:pPr>
                              <w:pStyle w:val="Documentdataleadtext"/>
                            </w:pPr>
                          </w:p>
                          <w:p w14:paraId="2955521E" w14:textId="77777777" w:rsidR="00DE5B01" w:rsidRPr="00603C80" w:rsidRDefault="00DE5B01" w:rsidP="00594E0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DE5B01" w:rsidRPr="00603C80" w:rsidRDefault="00DE5B01" w:rsidP="00594E0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DE5B01"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2C9C6DF" w:rsidR="00DE5B01"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DE5B01">
                                  <w:t>Part III, Appendix 21</w:t>
                                </w:r>
                              </w:sdtContent>
                            </w:sdt>
                            <w:r w:rsidR="00DE5B01">
                              <w:t xml:space="preserve"> </w:t>
                            </w:r>
                          </w:p>
                          <w:p w14:paraId="673AA570" w14:textId="0C7FB5C9" w:rsidR="00DE5B01"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E5B01">
                                  <w:t>Options</w:t>
                                </w:r>
                              </w:sdtContent>
                            </w:sdt>
                          </w:p>
                        </w:tc>
                      </w:tr>
                    </w:tbl>
                    <w:p w14:paraId="500C855C" w14:textId="77777777" w:rsidR="00DE5B01" w:rsidRDefault="00DE5B01" w:rsidP="00F50260"/>
                  </w:txbxContent>
                </v:textbox>
                <w10:wrap anchorx="margin" anchory="page"/>
              </v:shape>
            </w:pict>
          </mc:Fallback>
        </mc:AlternateContent>
      </w:r>
    </w:p>
    <w:p w14:paraId="37A37AB1" w14:textId="1CC02C20" w:rsidR="00F50260" w:rsidRPr="008D371D" w:rsidRDefault="00F50260" w:rsidP="00066591"/>
    <w:p w14:paraId="15A6A900" w14:textId="65A0E728" w:rsidR="00025683" w:rsidRPr="008D371D" w:rsidRDefault="00025683" w:rsidP="00066591"/>
    <w:p w14:paraId="35AE3087" w14:textId="68D0D9D9" w:rsidR="00025683" w:rsidRPr="008D371D" w:rsidRDefault="004977F9"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sidRPr="008D371D">
        <w:rPr>
          <w:noProof/>
        </w:rPr>
        <mc:AlternateContent>
          <mc:Choice Requires="wps">
            <w:drawing>
              <wp:anchor distT="0" distB="0" distL="114300" distR="114300" simplePos="0" relativeHeight="251663360" behindDoc="0" locked="0" layoutInCell="1" allowOverlap="1" wp14:anchorId="5360931D" wp14:editId="07AC8B3A">
                <wp:simplePos x="0" y="0"/>
                <wp:positionH relativeFrom="margin">
                  <wp:posOffset>-278933</wp:posOffset>
                </wp:positionH>
                <wp:positionV relativeFrom="margin">
                  <wp:posOffset>1405722</wp:posOffset>
                </wp:positionV>
                <wp:extent cx="6036945" cy="2777394"/>
                <wp:effectExtent l="0" t="0" r="1905" b="4445"/>
                <wp:wrapNone/>
                <wp:docPr id="7" name="Coverpage_Image"/>
                <wp:cNvGraphicFramePr/>
                <a:graphic xmlns:a="http://schemas.openxmlformats.org/drawingml/2006/main">
                  <a:graphicData uri="http://schemas.microsoft.com/office/word/2010/wordprocessingShape">
                    <wps:wsp>
                      <wps:cNvSpPr txBox="1"/>
                      <wps:spPr>
                        <a:xfrm>
                          <a:off x="0" y="0"/>
                          <a:ext cx="6036945" cy="277739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DE5B01" w:rsidRPr="00B35708" w14:paraId="5209AF99" w14:textId="77777777" w:rsidTr="00A05BF2">
                              <w:trPr>
                                <w:trHeight w:hRule="exact" w:val="3542"/>
                              </w:trPr>
                              <w:tc>
                                <w:tcPr>
                                  <w:tcW w:w="8947" w:type="dxa"/>
                                </w:tcPr>
                                <w:p w14:paraId="3B5A5BBF" w14:textId="7157F91C" w:rsidR="00DE5B01" w:rsidRPr="00A05BF2" w:rsidRDefault="00000000" w:rsidP="00586EE5">
                                  <w:pPr>
                                    <w:pStyle w:val="FrontpageHeading1"/>
                                    <w:ind w:right="-114"/>
                                    <w:rPr>
                                      <w:b w:val="0"/>
                                      <w:bCs/>
                                    </w:rPr>
                                  </w:pPr>
                                  <w:sdt>
                                    <w:sdtPr>
                                      <w:rPr>
                                        <w:lang w:val="cs-CZ"/>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E5B01" w:rsidRPr="005F1778">
                                        <w:rPr>
                                          <w:lang w:val="cs-CZ"/>
                                        </w:rPr>
                                        <w:t>Part III, Appendix 21</w:t>
                                      </w:r>
                                    </w:sdtContent>
                                  </w:sdt>
                                </w:p>
                                <w:p w14:paraId="4CB0307B" w14:textId="77777777" w:rsidR="00DE5B01" w:rsidRPr="00A05BF2" w:rsidRDefault="00000000" w:rsidP="002E24F9">
                                  <w:pPr>
                                    <w:pStyle w:val="FrontpageHeading2"/>
                                    <w:ind w:right="27"/>
                                    <w:rPr>
                                      <w:b w:val="0"/>
                                      <w:bCs/>
                                    </w:rPr>
                                  </w:pPr>
                                  <w:sdt>
                                    <w:sdtPr>
                                      <w:rPr>
                                        <w:lang w:val="cs-CZ"/>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E5B01" w:rsidRPr="00A222CD">
                                        <w:rPr>
                                          <w:lang w:val="cs-CZ"/>
                                        </w:rPr>
                                        <w:t>Options</w:t>
                                      </w:r>
                                    </w:sdtContent>
                                  </w:sdt>
                                </w:p>
                                <w:p w14:paraId="34A7AEEB" w14:textId="77777777" w:rsidR="007032C8" w:rsidRDefault="007032C8" w:rsidP="007032C8">
                                  <w:pPr>
                                    <w:rPr>
                                      <w:rFonts w:ascii="Segoe UI" w:hAnsi="Segoe UI" w:cs="Segoe UI"/>
                                      <w:b/>
                                      <w:bCs/>
                                      <w:i/>
                                      <w:iCs/>
                                      <w:sz w:val="22"/>
                                      <w:szCs w:val="22"/>
                                    </w:rPr>
                                  </w:pPr>
                                  <w:bookmarkStart w:id="32" w:name="_Toc169008323"/>
                                </w:p>
                                <w:p w14:paraId="75774D44" w14:textId="77777777" w:rsidR="007032C8" w:rsidRDefault="007032C8" w:rsidP="007032C8">
                                  <w:pPr>
                                    <w:rPr>
                                      <w:rFonts w:ascii="Segoe UI" w:hAnsi="Segoe UI" w:cs="Segoe UI"/>
                                      <w:b/>
                                      <w:bCs/>
                                      <w:i/>
                                      <w:iCs/>
                                      <w:sz w:val="22"/>
                                      <w:szCs w:val="22"/>
                                    </w:rPr>
                                  </w:pPr>
                                </w:p>
                                <w:p w14:paraId="3A702C48" w14:textId="44C9315B" w:rsidR="00A05BF2" w:rsidRPr="007032C8" w:rsidRDefault="009D5D61" w:rsidP="007032C8">
                                  <w:pPr>
                                    <w:rPr>
                                      <w:rFonts w:ascii="Segoe UI" w:hAnsi="Segoe UI" w:cs="Segoe UI"/>
                                      <w:b/>
                                      <w:bCs/>
                                      <w:i/>
                                      <w:iCs/>
                                      <w:sz w:val="22"/>
                                      <w:szCs w:val="22"/>
                                    </w:rPr>
                                  </w:pPr>
                                  <w:r w:rsidRPr="007032C8">
                                    <w:rPr>
                                      <w:rFonts w:ascii="Segoe UI" w:hAnsi="Segoe UI" w:cs="Segoe UI"/>
                                      <w:b/>
                                      <w:bCs/>
                                      <w:i/>
                                      <w:iCs/>
                                      <w:sz w:val="22"/>
                                      <w:szCs w:val="22"/>
                                    </w:rPr>
                                    <w:t>EMPLOYER‘S NOTE:</w:t>
                                  </w:r>
                                  <w:bookmarkEnd w:id="32"/>
                                  <w:r w:rsidRPr="007032C8">
                                    <w:rPr>
                                      <w:rFonts w:ascii="Segoe UI" w:hAnsi="Segoe UI" w:cs="Segoe UI"/>
                                      <w:b/>
                                      <w:bCs/>
                                      <w:i/>
                                      <w:iCs/>
                                      <w:sz w:val="22"/>
                                      <w:szCs w:val="22"/>
                                    </w:rPr>
                                    <w:t xml:space="preserve"> </w:t>
                                  </w:r>
                                  <w:r w:rsidR="007032C8">
                                    <w:rPr>
                                      <w:rFonts w:ascii="Segoe UI" w:hAnsi="Segoe UI" w:cs="Segoe UI"/>
                                      <w:b/>
                                      <w:bCs/>
                                      <w:i/>
                                      <w:iCs/>
                                      <w:sz w:val="22"/>
                                      <w:szCs w:val="22"/>
                                    </w:rPr>
                                    <w:br/>
                                  </w:r>
                                </w:p>
                                <w:p w14:paraId="147E72E0" w14:textId="729A7343" w:rsidR="00A05BF2" w:rsidRPr="00A05BF2" w:rsidRDefault="009D5D61" w:rsidP="007032C8">
                                  <w:pPr>
                                    <w:rPr>
                                      <w:b/>
                                      <w:bCs/>
                                    </w:rPr>
                                  </w:pPr>
                                  <w:bookmarkStart w:id="33" w:name="_Toc169008324"/>
                                  <w:r w:rsidRPr="003B449C">
                                    <w:rPr>
                                      <w:rFonts w:ascii="Segoe UI" w:hAnsi="Segoe UI" w:cs="Segoe UI"/>
                                      <w:b/>
                                      <w:bCs/>
                                      <w:i/>
                                      <w:iCs/>
                                      <w:sz w:val="22"/>
                                      <w:szCs w:val="22"/>
                                    </w:rPr>
                                    <w:t>The Employ advises that options specified in this Appendix do not form options according to  Article</w:t>
                                  </w:r>
                                  <w:r w:rsidR="00A05BF2" w:rsidRPr="003B449C">
                                    <w:rPr>
                                      <w:rFonts w:ascii="Segoe UI" w:hAnsi="Segoe UI" w:cs="Segoe UI"/>
                                      <w:b/>
                                      <w:bCs/>
                                      <w:i/>
                                      <w:iCs/>
                                      <w:sz w:val="22"/>
                                      <w:szCs w:val="22"/>
                                    </w:rPr>
                                    <w:t xml:space="preserve"> 3.1 </w:t>
                                  </w:r>
                                  <w:r w:rsidRPr="003B449C">
                                    <w:rPr>
                                      <w:rFonts w:ascii="Segoe UI" w:hAnsi="Segoe UI" w:cs="Segoe UI"/>
                                      <w:b/>
                                      <w:bCs/>
                                      <w:i/>
                                      <w:iCs/>
                                      <w:sz w:val="22"/>
                                      <w:szCs w:val="22"/>
                                    </w:rPr>
                                    <w:t>(</w:t>
                                  </w:r>
                                  <w:r w:rsidR="00A05BF2" w:rsidRPr="003B449C">
                                    <w:rPr>
                                      <w:rFonts w:ascii="Segoe UI" w:hAnsi="Segoe UI" w:cs="Segoe UI"/>
                                      <w:b/>
                                      <w:bCs/>
                                      <w:i/>
                                      <w:iCs/>
                                      <w:sz w:val="22"/>
                                      <w:szCs w:val="22"/>
                                    </w:rPr>
                                    <w:t>b) a</w:t>
                                  </w:r>
                                  <w:r w:rsidRPr="003B449C">
                                    <w:rPr>
                                      <w:rFonts w:ascii="Segoe UI" w:hAnsi="Segoe UI" w:cs="Segoe UI"/>
                                      <w:b/>
                                      <w:bCs/>
                                      <w:i/>
                                      <w:iCs/>
                                      <w:sz w:val="22"/>
                                      <w:szCs w:val="22"/>
                                    </w:rPr>
                                    <w:t xml:space="preserve">nd Article </w:t>
                                  </w:r>
                                  <w:r w:rsidR="00A05BF2" w:rsidRPr="003B449C">
                                    <w:rPr>
                                      <w:rFonts w:ascii="Segoe UI" w:hAnsi="Segoe UI" w:cs="Segoe UI"/>
                                      <w:b/>
                                      <w:bCs/>
                                      <w:i/>
                                      <w:iCs/>
                                      <w:sz w:val="22"/>
                                      <w:szCs w:val="22"/>
                                    </w:rPr>
                                    <w:t xml:space="preserve">3.9 </w:t>
                                  </w:r>
                                  <w:r w:rsidRPr="003B449C">
                                    <w:rPr>
                                      <w:rFonts w:ascii="Segoe UI" w:hAnsi="Segoe UI" w:cs="Segoe UI"/>
                                      <w:b/>
                                      <w:bCs/>
                                      <w:i/>
                                      <w:iCs/>
                                      <w:sz w:val="22"/>
                                      <w:szCs w:val="22"/>
                                    </w:rPr>
                                    <w:t xml:space="preserve">of the procurement </w:t>
                                  </w:r>
                                  <w:r w:rsidR="00A05BF2" w:rsidRPr="003B449C">
                                    <w:rPr>
                                      <w:rFonts w:ascii="Segoe UI" w:hAnsi="Segoe UI" w:cs="Segoe UI"/>
                                      <w:b/>
                                      <w:bCs/>
                                      <w:i/>
                                      <w:iCs/>
                                      <w:sz w:val="22"/>
                                      <w:szCs w:val="22"/>
                                    </w:rPr>
                                    <w:t>do</w:t>
                                  </w:r>
                                  <w:r w:rsidRPr="003B449C">
                                    <w:rPr>
                                      <w:rFonts w:ascii="Segoe UI" w:hAnsi="Segoe UI" w:cs="Segoe UI"/>
                                      <w:b/>
                                      <w:bCs/>
                                      <w:i/>
                                      <w:iCs/>
                                      <w:sz w:val="22"/>
                                      <w:szCs w:val="22"/>
                                    </w:rPr>
                                    <w:t>cu</w:t>
                                  </w:r>
                                  <w:r w:rsidR="00A05BF2" w:rsidRPr="003B449C">
                                    <w:rPr>
                                      <w:rFonts w:ascii="Segoe UI" w:hAnsi="Segoe UI" w:cs="Segoe UI"/>
                                      <w:b/>
                                      <w:bCs/>
                                      <w:i/>
                                      <w:iCs/>
                                      <w:sz w:val="22"/>
                                      <w:szCs w:val="22"/>
                                    </w:rPr>
                                    <w:t>menta</w:t>
                                  </w:r>
                                  <w:r w:rsidRPr="003B449C">
                                    <w:rPr>
                                      <w:rFonts w:ascii="Segoe UI" w:hAnsi="Segoe UI" w:cs="Segoe UI"/>
                                      <w:b/>
                                      <w:bCs/>
                                      <w:i/>
                                      <w:iCs/>
                                      <w:sz w:val="22"/>
                                      <w:szCs w:val="22"/>
                                    </w:rPr>
                                    <w:t>tion</w:t>
                                  </w:r>
                                  <w:r w:rsidR="00A05BF2" w:rsidRPr="003B449C">
                                    <w:rPr>
                                      <w:rFonts w:ascii="Segoe UI" w:hAnsi="Segoe UI" w:cs="Segoe UI"/>
                                      <w:b/>
                                      <w:bCs/>
                                      <w:i/>
                                      <w:iCs/>
                                      <w:sz w:val="22"/>
                                      <w:szCs w:val="22"/>
                                    </w:rPr>
                                    <w:t xml:space="preserve">; </w:t>
                                  </w:r>
                                  <w:r w:rsidRPr="003B449C">
                                    <w:rPr>
                                      <w:rFonts w:ascii="Segoe UI" w:hAnsi="Segoe UI" w:cs="Segoe UI"/>
                                      <w:b/>
                                      <w:bCs/>
                                      <w:i/>
                                      <w:iCs/>
                                      <w:sz w:val="22"/>
                                      <w:szCs w:val="22"/>
                                    </w:rPr>
                                    <w:t xml:space="preserve">these are options according to Article </w:t>
                                  </w:r>
                                  <w:r w:rsidR="00A05BF2" w:rsidRPr="003B449C">
                                    <w:rPr>
                                      <w:rFonts w:ascii="Segoe UI" w:hAnsi="Segoe UI" w:cs="Segoe UI"/>
                                      <w:b/>
                                      <w:bCs/>
                                      <w:i/>
                                      <w:iCs/>
                                      <w:sz w:val="22"/>
                                      <w:szCs w:val="22"/>
                                    </w:rPr>
                                    <w:t xml:space="preserve">5.4 </w:t>
                                  </w:r>
                                  <w:r w:rsidRPr="003B449C">
                                    <w:rPr>
                                      <w:rFonts w:ascii="Segoe UI" w:hAnsi="Segoe UI" w:cs="Segoe UI"/>
                                      <w:b/>
                                      <w:bCs/>
                                      <w:i/>
                                      <w:iCs/>
                                      <w:sz w:val="22"/>
                                      <w:szCs w:val="22"/>
                                    </w:rPr>
                                    <w:t xml:space="preserve">of the draft Contract </w:t>
                                  </w:r>
                                  <w:r w:rsidR="00A05BF2" w:rsidRPr="003B449C">
                                    <w:rPr>
                                      <w:rFonts w:ascii="Segoe UI" w:hAnsi="Segoe UI" w:cs="Segoe UI"/>
                                      <w:b/>
                                      <w:bCs/>
                                      <w:i/>
                                      <w:iCs/>
                                      <w:sz w:val="22"/>
                                      <w:szCs w:val="22"/>
                                    </w:rPr>
                                    <w:t>(</w:t>
                                  </w:r>
                                  <w:r w:rsidRPr="003B449C">
                                    <w:rPr>
                                      <w:rFonts w:ascii="Segoe UI" w:hAnsi="Segoe UI" w:cs="Segoe UI"/>
                                      <w:b/>
                                      <w:bCs/>
                                      <w:i/>
                                      <w:iCs/>
                                      <w:sz w:val="22"/>
                                      <w:szCs w:val="22"/>
                                    </w:rPr>
                                    <w:t xml:space="preserve">Appendix Part </w:t>
                                  </w:r>
                                  <w:r w:rsidR="00A05BF2" w:rsidRPr="003B449C">
                                    <w:rPr>
                                      <w:rFonts w:ascii="Segoe UI" w:hAnsi="Segoe UI" w:cs="Segoe UI"/>
                                      <w:b/>
                                      <w:bCs/>
                                      <w:i/>
                                      <w:iCs/>
                                      <w:sz w:val="22"/>
                                      <w:szCs w:val="22"/>
                                    </w:rPr>
                                    <w:t>I.</w:t>
                                  </w:r>
                                  <w:r w:rsidR="00FE5145" w:rsidRPr="003B449C">
                                    <w:rPr>
                                      <w:rFonts w:ascii="Segoe UI" w:hAnsi="Segoe UI" w:cs="Segoe UI"/>
                                      <w:b/>
                                      <w:bCs/>
                                      <w:i/>
                                      <w:iCs/>
                                      <w:sz w:val="22"/>
                                      <w:szCs w:val="22"/>
                                    </w:rPr>
                                    <w:t>a</w:t>
                                  </w:r>
                                  <w:r w:rsidR="00A05BF2" w:rsidRPr="003B449C">
                                    <w:rPr>
                                      <w:rFonts w:ascii="Segoe UI" w:hAnsi="Segoe UI" w:cs="Segoe UI"/>
                                      <w:b/>
                                      <w:bCs/>
                                      <w:i/>
                                      <w:iCs/>
                                      <w:sz w:val="22"/>
                                      <w:szCs w:val="22"/>
                                    </w:rPr>
                                    <w:t>).</w:t>
                                  </w:r>
                                  <w:r w:rsidR="007032C8">
                                    <w:rPr>
                                      <w:rFonts w:ascii="Segoe UI" w:hAnsi="Segoe UI" w:cs="Segoe UI"/>
                                      <w:b/>
                                      <w:bCs/>
                                      <w:i/>
                                      <w:iCs/>
                                      <w:sz w:val="22"/>
                                      <w:szCs w:val="22"/>
                                    </w:rPr>
                                    <w:t xml:space="preserve"> </w:t>
                                  </w:r>
                                  <w:bookmarkEnd w:id="33"/>
                                </w:p>
                              </w:tc>
                            </w:tr>
                            <w:tr w:rsidR="00DE5B01" w:rsidRPr="00B35708" w14:paraId="6AEBEAF1" w14:textId="77777777" w:rsidTr="00A84F08">
                              <w:trPr>
                                <w:trHeight w:hRule="exact" w:val="437"/>
                              </w:trPr>
                              <w:tc>
                                <w:tcPr>
                                  <w:tcW w:w="8947" w:type="dxa"/>
                                </w:tcPr>
                                <w:p w14:paraId="58A27193" w14:textId="77777777" w:rsidR="00DE5B01" w:rsidRPr="00A05BF2" w:rsidRDefault="00DE5B01" w:rsidP="00A84F08">
                                  <w:pPr>
                                    <w:suppressOverlap/>
                                    <w:rPr>
                                      <w:bCs/>
                                    </w:rPr>
                                  </w:pPr>
                                </w:p>
                              </w:tc>
                            </w:tr>
                            <w:tr w:rsidR="00DE5B01" w:rsidRPr="00B35708" w14:paraId="7A1E2E83" w14:textId="77777777" w:rsidTr="00013EEA">
                              <w:trPr>
                                <w:trHeight w:hRule="exact" w:val="5727"/>
                              </w:trPr>
                              <w:tc>
                                <w:tcPr>
                                  <w:tcW w:w="8947" w:type="dxa"/>
                                </w:tcPr>
                                <w:p w14:paraId="77A117E2" w14:textId="2ED3D0FA" w:rsidR="00DE5B01" w:rsidRPr="00A05BF2" w:rsidRDefault="00DE5B01" w:rsidP="00013EEA">
                                  <w:pPr>
                                    <w:suppressOverlap/>
                                    <w:jc w:val="center"/>
                                    <w:rPr>
                                      <w:bCs/>
                                    </w:rPr>
                                  </w:pPr>
                                </w:p>
                              </w:tc>
                            </w:tr>
                          </w:tbl>
                          <w:p w14:paraId="72EB49B4" w14:textId="77777777" w:rsidR="00DE5B01" w:rsidRDefault="00DE5B01"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1.95pt;margin-top:110.7pt;width:475.35pt;height:218.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DE5B01" w:rsidRPr="00B35708" w14:paraId="5209AF99" w14:textId="77777777" w:rsidTr="00A05BF2">
                        <w:trPr>
                          <w:trHeight w:hRule="exact" w:val="3542"/>
                        </w:trPr>
                        <w:tc>
                          <w:tcPr>
                            <w:tcW w:w="8947" w:type="dxa"/>
                          </w:tcPr>
                          <w:p w14:paraId="3B5A5BBF" w14:textId="7157F91C" w:rsidR="00DE5B01" w:rsidRPr="00A05BF2" w:rsidRDefault="00000000" w:rsidP="00586EE5">
                            <w:pPr>
                              <w:pStyle w:val="FrontpageHeading1"/>
                              <w:ind w:right="-114"/>
                              <w:rPr>
                                <w:b w:val="0"/>
                                <w:bCs/>
                              </w:rPr>
                            </w:pPr>
                            <w:sdt>
                              <w:sdtPr>
                                <w:rPr>
                                  <w:lang w:val="cs-CZ"/>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DE5B01" w:rsidRPr="005F1778">
                                  <w:rPr>
                                    <w:lang w:val="cs-CZ"/>
                                  </w:rPr>
                                  <w:t>Part III, Appendix 21</w:t>
                                </w:r>
                              </w:sdtContent>
                            </w:sdt>
                          </w:p>
                          <w:p w14:paraId="4CB0307B" w14:textId="77777777" w:rsidR="00DE5B01" w:rsidRPr="00A05BF2" w:rsidRDefault="00000000" w:rsidP="002E24F9">
                            <w:pPr>
                              <w:pStyle w:val="FrontpageHeading2"/>
                              <w:ind w:right="27"/>
                              <w:rPr>
                                <w:b w:val="0"/>
                                <w:bCs/>
                              </w:rPr>
                            </w:pPr>
                            <w:sdt>
                              <w:sdtPr>
                                <w:rPr>
                                  <w:lang w:val="cs-CZ"/>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E5B01" w:rsidRPr="00A222CD">
                                  <w:rPr>
                                    <w:lang w:val="cs-CZ"/>
                                  </w:rPr>
                                  <w:t>Options</w:t>
                                </w:r>
                              </w:sdtContent>
                            </w:sdt>
                          </w:p>
                          <w:p w14:paraId="34A7AEEB" w14:textId="77777777" w:rsidR="007032C8" w:rsidRDefault="007032C8" w:rsidP="007032C8">
                            <w:pPr>
                              <w:rPr>
                                <w:rFonts w:ascii="Segoe UI" w:hAnsi="Segoe UI" w:cs="Segoe UI"/>
                                <w:b/>
                                <w:bCs/>
                                <w:i/>
                                <w:iCs/>
                                <w:sz w:val="22"/>
                                <w:szCs w:val="22"/>
                              </w:rPr>
                            </w:pPr>
                            <w:bookmarkStart w:id="34" w:name="_Toc169008323"/>
                          </w:p>
                          <w:p w14:paraId="75774D44" w14:textId="77777777" w:rsidR="007032C8" w:rsidRDefault="007032C8" w:rsidP="007032C8">
                            <w:pPr>
                              <w:rPr>
                                <w:rFonts w:ascii="Segoe UI" w:hAnsi="Segoe UI" w:cs="Segoe UI"/>
                                <w:b/>
                                <w:bCs/>
                                <w:i/>
                                <w:iCs/>
                                <w:sz w:val="22"/>
                                <w:szCs w:val="22"/>
                              </w:rPr>
                            </w:pPr>
                          </w:p>
                          <w:p w14:paraId="3A702C48" w14:textId="44C9315B" w:rsidR="00A05BF2" w:rsidRPr="007032C8" w:rsidRDefault="009D5D61" w:rsidP="007032C8">
                            <w:pPr>
                              <w:rPr>
                                <w:rFonts w:ascii="Segoe UI" w:hAnsi="Segoe UI" w:cs="Segoe UI"/>
                                <w:b/>
                                <w:bCs/>
                                <w:i/>
                                <w:iCs/>
                                <w:sz w:val="22"/>
                                <w:szCs w:val="22"/>
                              </w:rPr>
                            </w:pPr>
                            <w:r w:rsidRPr="007032C8">
                              <w:rPr>
                                <w:rFonts w:ascii="Segoe UI" w:hAnsi="Segoe UI" w:cs="Segoe UI"/>
                                <w:b/>
                                <w:bCs/>
                                <w:i/>
                                <w:iCs/>
                                <w:sz w:val="22"/>
                                <w:szCs w:val="22"/>
                              </w:rPr>
                              <w:t>EMPLOYER‘S NOTE:</w:t>
                            </w:r>
                            <w:bookmarkEnd w:id="34"/>
                            <w:r w:rsidRPr="007032C8">
                              <w:rPr>
                                <w:rFonts w:ascii="Segoe UI" w:hAnsi="Segoe UI" w:cs="Segoe UI"/>
                                <w:b/>
                                <w:bCs/>
                                <w:i/>
                                <w:iCs/>
                                <w:sz w:val="22"/>
                                <w:szCs w:val="22"/>
                              </w:rPr>
                              <w:t xml:space="preserve"> </w:t>
                            </w:r>
                            <w:r w:rsidR="007032C8">
                              <w:rPr>
                                <w:rFonts w:ascii="Segoe UI" w:hAnsi="Segoe UI" w:cs="Segoe UI"/>
                                <w:b/>
                                <w:bCs/>
                                <w:i/>
                                <w:iCs/>
                                <w:sz w:val="22"/>
                                <w:szCs w:val="22"/>
                              </w:rPr>
                              <w:br/>
                            </w:r>
                          </w:p>
                          <w:p w14:paraId="147E72E0" w14:textId="729A7343" w:rsidR="00A05BF2" w:rsidRPr="00A05BF2" w:rsidRDefault="009D5D61" w:rsidP="007032C8">
                            <w:pPr>
                              <w:rPr>
                                <w:b/>
                                <w:bCs/>
                              </w:rPr>
                            </w:pPr>
                            <w:bookmarkStart w:id="35" w:name="_Toc169008324"/>
                            <w:r w:rsidRPr="003B449C">
                              <w:rPr>
                                <w:rFonts w:ascii="Segoe UI" w:hAnsi="Segoe UI" w:cs="Segoe UI"/>
                                <w:b/>
                                <w:bCs/>
                                <w:i/>
                                <w:iCs/>
                                <w:sz w:val="22"/>
                                <w:szCs w:val="22"/>
                              </w:rPr>
                              <w:t>The Employ advises that options specified in this Appendix do not form options according to  Article</w:t>
                            </w:r>
                            <w:r w:rsidR="00A05BF2" w:rsidRPr="003B449C">
                              <w:rPr>
                                <w:rFonts w:ascii="Segoe UI" w:hAnsi="Segoe UI" w:cs="Segoe UI"/>
                                <w:b/>
                                <w:bCs/>
                                <w:i/>
                                <w:iCs/>
                                <w:sz w:val="22"/>
                                <w:szCs w:val="22"/>
                              </w:rPr>
                              <w:t xml:space="preserve"> 3.1 </w:t>
                            </w:r>
                            <w:r w:rsidRPr="003B449C">
                              <w:rPr>
                                <w:rFonts w:ascii="Segoe UI" w:hAnsi="Segoe UI" w:cs="Segoe UI"/>
                                <w:b/>
                                <w:bCs/>
                                <w:i/>
                                <w:iCs/>
                                <w:sz w:val="22"/>
                                <w:szCs w:val="22"/>
                              </w:rPr>
                              <w:t>(</w:t>
                            </w:r>
                            <w:r w:rsidR="00A05BF2" w:rsidRPr="003B449C">
                              <w:rPr>
                                <w:rFonts w:ascii="Segoe UI" w:hAnsi="Segoe UI" w:cs="Segoe UI"/>
                                <w:b/>
                                <w:bCs/>
                                <w:i/>
                                <w:iCs/>
                                <w:sz w:val="22"/>
                                <w:szCs w:val="22"/>
                              </w:rPr>
                              <w:t>b) a</w:t>
                            </w:r>
                            <w:r w:rsidRPr="003B449C">
                              <w:rPr>
                                <w:rFonts w:ascii="Segoe UI" w:hAnsi="Segoe UI" w:cs="Segoe UI"/>
                                <w:b/>
                                <w:bCs/>
                                <w:i/>
                                <w:iCs/>
                                <w:sz w:val="22"/>
                                <w:szCs w:val="22"/>
                              </w:rPr>
                              <w:t xml:space="preserve">nd Article </w:t>
                            </w:r>
                            <w:r w:rsidR="00A05BF2" w:rsidRPr="003B449C">
                              <w:rPr>
                                <w:rFonts w:ascii="Segoe UI" w:hAnsi="Segoe UI" w:cs="Segoe UI"/>
                                <w:b/>
                                <w:bCs/>
                                <w:i/>
                                <w:iCs/>
                                <w:sz w:val="22"/>
                                <w:szCs w:val="22"/>
                              </w:rPr>
                              <w:t xml:space="preserve">3.9 </w:t>
                            </w:r>
                            <w:r w:rsidRPr="003B449C">
                              <w:rPr>
                                <w:rFonts w:ascii="Segoe UI" w:hAnsi="Segoe UI" w:cs="Segoe UI"/>
                                <w:b/>
                                <w:bCs/>
                                <w:i/>
                                <w:iCs/>
                                <w:sz w:val="22"/>
                                <w:szCs w:val="22"/>
                              </w:rPr>
                              <w:t xml:space="preserve">of the procurement </w:t>
                            </w:r>
                            <w:r w:rsidR="00A05BF2" w:rsidRPr="003B449C">
                              <w:rPr>
                                <w:rFonts w:ascii="Segoe UI" w:hAnsi="Segoe UI" w:cs="Segoe UI"/>
                                <w:b/>
                                <w:bCs/>
                                <w:i/>
                                <w:iCs/>
                                <w:sz w:val="22"/>
                                <w:szCs w:val="22"/>
                              </w:rPr>
                              <w:t>do</w:t>
                            </w:r>
                            <w:r w:rsidRPr="003B449C">
                              <w:rPr>
                                <w:rFonts w:ascii="Segoe UI" w:hAnsi="Segoe UI" w:cs="Segoe UI"/>
                                <w:b/>
                                <w:bCs/>
                                <w:i/>
                                <w:iCs/>
                                <w:sz w:val="22"/>
                                <w:szCs w:val="22"/>
                              </w:rPr>
                              <w:t>cu</w:t>
                            </w:r>
                            <w:r w:rsidR="00A05BF2" w:rsidRPr="003B449C">
                              <w:rPr>
                                <w:rFonts w:ascii="Segoe UI" w:hAnsi="Segoe UI" w:cs="Segoe UI"/>
                                <w:b/>
                                <w:bCs/>
                                <w:i/>
                                <w:iCs/>
                                <w:sz w:val="22"/>
                                <w:szCs w:val="22"/>
                              </w:rPr>
                              <w:t>menta</w:t>
                            </w:r>
                            <w:r w:rsidRPr="003B449C">
                              <w:rPr>
                                <w:rFonts w:ascii="Segoe UI" w:hAnsi="Segoe UI" w:cs="Segoe UI"/>
                                <w:b/>
                                <w:bCs/>
                                <w:i/>
                                <w:iCs/>
                                <w:sz w:val="22"/>
                                <w:szCs w:val="22"/>
                              </w:rPr>
                              <w:t>tion</w:t>
                            </w:r>
                            <w:r w:rsidR="00A05BF2" w:rsidRPr="003B449C">
                              <w:rPr>
                                <w:rFonts w:ascii="Segoe UI" w:hAnsi="Segoe UI" w:cs="Segoe UI"/>
                                <w:b/>
                                <w:bCs/>
                                <w:i/>
                                <w:iCs/>
                                <w:sz w:val="22"/>
                                <w:szCs w:val="22"/>
                              </w:rPr>
                              <w:t xml:space="preserve">; </w:t>
                            </w:r>
                            <w:r w:rsidRPr="003B449C">
                              <w:rPr>
                                <w:rFonts w:ascii="Segoe UI" w:hAnsi="Segoe UI" w:cs="Segoe UI"/>
                                <w:b/>
                                <w:bCs/>
                                <w:i/>
                                <w:iCs/>
                                <w:sz w:val="22"/>
                                <w:szCs w:val="22"/>
                              </w:rPr>
                              <w:t xml:space="preserve">these are options according to Article </w:t>
                            </w:r>
                            <w:r w:rsidR="00A05BF2" w:rsidRPr="003B449C">
                              <w:rPr>
                                <w:rFonts w:ascii="Segoe UI" w:hAnsi="Segoe UI" w:cs="Segoe UI"/>
                                <w:b/>
                                <w:bCs/>
                                <w:i/>
                                <w:iCs/>
                                <w:sz w:val="22"/>
                                <w:szCs w:val="22"/>
                              </w:rPr>
                              <w:t xml:space="preserve">5.4 </w:t>
                            </w:r>
                            <w:r w:rsidRPr="003B449C">
                              <w:rPr>
                                <w:rFonts w:ascii="Segoe UI" w:hAnsi="Segoe UI" w:cs="Segoe UI"/>
                                <w:b/>
                                <w:bCs/>
                                <w:i/>
                                <w:iCs/>
                                <w:sz w:val="22"/>
                                <w:szCs w:val="22"/>
                              </w:rPr>
                              <w:t xml:space="preserve">of the draft Contract </w:t>
                            </w:r>
                            <w:r w:rsidR="00A05BF2" w:rsidRPr="003B449C">
                              <w:rPr>
                                <w:rFonts w:ascii="Segoe UI" w:hAnsi="Segoe UI" w:cs="Segoe UI"/>
                                <w:b/>
                                <w:bCs/>
                                <w:i/>
                                <w:iCs/>
                                <w:sz w:val="22"/>
                                <w:szCs w:val="22"/>
                              </w:rPr>
                              <w:t>(</w:t>
                            </w:r>
                            <w:r w:rsidRPr="003B449C">
                              <w:rPr>
                                <w:rFonts w:ascii="Segoe UI" w:hAnsi="Segoe UI" w:cs="Segoe UI"/>
                                <w:b/>
                                <w:bCs/>
                                <w:i/>
                                <w:iCs/>
                                <w:sz w:val="22"/>
                                <w:szCs w:val="22"/>
                              </w:rPr>
                              <w:t xml:space="preserve">Appendix Part </w:t>
                            </w:r>
                            <w:r w:rsidR="00A05BF2" w:rsidRPr="003B449C">
                              <w:rPr>
                                <w:rFonts w:ascii="Segoe UI" w:hAnsi="Segoe UI" w:cs="Segoe UI"/>
                                <w:b/>
                                <w:bCs/>
                                <w:i/>
                                <w:iCs/>
                                <w:sz w:val="22"/>
                                <w:szCs w:val="22"/>
                              </w:rPr>
                              <w:t>I.</w:t>
                            </w:r>
                            <w:r w:rsidR="00FE5145" w:rsidRPr="003B449C">
                              <w:rPr>
                                <w:rFonts w:ascii="Segoe UI" w:hAnsi="Segoe UI" w:cs="Segoe UI"/>
                                <w:b/>
                                <w:bCs/>
                                <w:i/>
                                <w:iCs/>
                                <w:sz w:val="22"/>
                                <w:szCs w:val="22"/>
                              </w:rPr>
                              <w:t>a</w:t>
                            </w:r>
                            <w:r w:rsidR="00A05BF2" w:rsidRPr="003B449C">
                              <w:rPr>
                                <w:rFonts w:ascii="Segoe UI" w:hAnsi="Segoe UI" w:cs="Segoe UI"/>
                                <w:b/>
                                <w:bCs/>
                                <w:i/>
                                <w:iCs/>
                                <w:sz w:val="22"/>
                                <w:szCs w:val="22"/>
                              </w:rPr>
                              <w:t>).</w:t>
                            </w:r>
                            <w:r w:rsidR="007032C8">
                              <w:rPr>
                                <w:rFonts w:ascii="Segoe UI" w:hAnsi="Segoe UI" w:cs="Segoe UI"/>
                                <w:b/>
                                <w:bCs/>
                                <w:i/>
                                <w:iCs/>
                                <w:sz w:val="22"/>
                                <w:szCs w:val="22"/>
                              </w:rPr>
                              <w:t xml:space="preserve"> </w:t>
                            </w:r>
                            <w:bookmarkEnd w:id="35"/>
                          </w:p>
                        </w:tc>
                      </w:tr>
                      <w:tr w:rsidR="00DE5B01" w:rsidRPr="00B35708" w14:paraId="6AEBEAF1" w14:textId="77777777" w:rsidTr="00A84F08">
                        <w:trPr>
                          <w:trHeight w:hRule="exact" w:val="437"/>
                        </w:trPr>
                        <w:tc>
                          <w:tcPr>
                            <w:tcW w:w="8947" w:type="dxa"/>
                          </w:tcPr>
                          <w:p w14:paraId="58A27193" w14:textId="77777777" w:rsidR="00DE5B01" w:rsidRPr="00A05BF2" w:rsidRDefault="00DE5B01" w:rsidP="00A84F08">
                            <w:pPr>
                              <w:suppressOverlap/>
                              <w:rPr>
                                <w:bCs/>
                              </w:rPr>
                            </w:pPr>
                          </w:p>
                        </w:tc>
                      </w:tr>
                      <w:tr w:rsidR="00DE5B01" w:rsidRPr="00B35708" w14:paraId="7A1E2E83" w14:textId="77777777" w:rsidTr="00013EEA">
                        <w:trPr>
                          <w:trHeight w:hRule="exact" w:val="5727"/>
                        </w:trPr>
                        <w:tc>
                          <w:tcPr>
                            <w:tcW w:w="8947" w:type="dxa"/>
                          </w:tcPr>
                          <w:p w14:paraId="77A117E2" w14:textId="2ED3D0FA" w:rsidR="00DE5B01" w:rsidRPr="00A05BF2" w:rsidRDefault="00DE5B01" w:rsidP="00013EEA">
                            <w:pPr>
                              <w:suppressOverlap/>
                              <w:jc w:val="center"/>
                              <w:rPr>
                                <w:bCs/>
                              </w:rPr>
                            </w:pPr>
                          </w:p>
                        </w:tc>
                      </w:tr>
                    </w:tbl>
                    <w:p w14:paraId="72EB49B4" w14:textId="77777777" w:rsidR="00DE5B01" w:rsidRDefault="00DE5B01" w:rsidP="00E333F0"/>
                  </w:txbxContent>
                </v:textbox>
                <w10:wrap anchorx="margin" anchory="margin"/>
              </v:shape>
            </w:pict>
          </mc:Fallback>
        </mc:AlternateContent>
      </w:r>
      <w:r>
        <w:rPr>
          <w:noProof/>
        </w:rPr>
        <w:drawing>
          <wp:anchor distT="0" distB="0" distL="114300" distR="114300" simplePos="0" relativeHeight="251664384" behindDoc="0" locked="0" layoutInCell="1" allowOverlap="1" wp14:anchorId="16EA0FBA" wp14:editId="37F8183C">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319A6E7E" w:rsidR="008637B5" w:rsidRPr="008D371D" w:rsidRDefault="005C61EC" w:rsidP="00117FBE">
                <w:pPr>
                  <w:pStyle w:val="Template-ReftoFrontpageheading2"/>
                </w:pPr>
                <w:r>
                  <w:t>Part III, Appendix 21</w:t>
                </w:r>
              </w:p>
            </w:sdtContent>
          </w:sdt>
          <w:p w14:paraId="6EE89D90" w14:textId="3B0ED39B"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5C61EC">
                  <w:t>Options</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D925CE" w:rsidRPr="008D371D" w14:paraId="074C9584" w14:textId="77777777" w:rsidTr="00D925CE">
        <w:trPr>
          <w:trHeight w:val="227"/>
        </w:trPr>
        <w:tc>
          <w:tcPr>
            <w:tcW w:w="1164" w:type="dxa"/>
          </w:tcPr>
          <w:p w14:paraId="696AA19F" w14:textId="77777777" w:rsidR="00D925CE" w:rsidRPr="008D371D" w:rsidRDefault="00D925CE" w:rsidP="00D925CE">
            <w:pPr>
              <w:pStyle w:val="DocumentInfo"/>
            </w:pPr>
            <w:bookmarkStart w:id="36" w:name="LAN_ProjectName"/>
            <w:bookmarkStart w:id="37" w:name="_Hlk496170930"/>
            <w:r w:rsidRPr="008D371D">
              <w:t>Project name</w:t>
            </w:r>
            <w:bookmarkEnd w:id="36"/>
          </w:p>
        </w:tc>
        <w:tc>
          <w:tcPr>
            <w:tcW w:w="6037" w:type="dxa"/>
          </w:tcPr>
          <w:sdt>
            <w:sdtPr>
              <w:alias w:val="Project name"/>
              <w:tag w:val="{&quot;SkabelonDesign&quot;:{&quot;type&quot;:&quot;text&quot;,&quot;binding&quot;:&quot;Doc.Prop.Ram_Project_Name&quot;,&quot;ignoreBlank&quot;:true}}"/>
              <w:id w:val="2146150831"/>
              <w:placeholder>
                <w:docPart w:val="9CDDFD5450E44271BE118D3FC8B08697"/>
              </w:placeholder>
            </w:sdtPr>
            <w:sdtContent>
              <w:p w14:paraId="3AC73517" w14:textId="73E052C3" w:rsidR="00D925CE" w:rsidRPr="008D371D" w:rsidRDefault="00A05BF2" w:rsidP="00D925CE">
                <w:pPr>
                  <w:pStyle w:val="DocumentInfo-Bold"/>
                </w:pPr>
                <w:r w:rsidRPr="00A05BF2">
                  <w:t xml:space="preserve">Modernization of WtE Plant SAKO Brno </w:t>
                </w:r>
              </w:p>
            </w:sdtContent>
          </w:sdt>
        </w:tc>
      </w:tr>
      <w:tr w:rsidR="00D925CE" w:rsidRPr="008D371D" w14:paraId="6F47D415" w14:textId="77777777" w:rsidTr="00D925CE">
        <w:trPr>
          <w:trHeight w:val="227"/>
        </w:trPr>
        <w:tc>
          <w:tcPr>
            <w:tcW w:w="1164" w:type="dxa"/>
          </w:tcPr>
          <w:p w14:paraId="20109A7C" w14:textId="77777777" w:rsidR="00D925CE" w:rsidRPr="008D371D" w:rsidRDefault="00D925CE" w:rsidP="00D925CE">
            <w:pPr>
              <w:pStyle w:val="DocumentInfo"/>
            </w:pPr>
            <w:bookmarkStart w:id="38" w:name="LAN_Version"/>
            <w:r w:rsidRPr="008D371D">
              <w:t>Version</w:t>
            </w:r>
            <w:bookmarkEnd w:id="38"/>
          </w:p>
        </w:tc>
        <w:tc>
          <w:tcPr>
            <w:tcW w:w="6037" w:type="dxa"/>
          </w:tcPr>
          <w:p w14:paraId="38033CFF" w14:textId="77777777" w:rsidR="00D925CE" w:rsidRPr="008D371D" w:rsidRDefault="00000000" w:rsidP="00D925CE">
            <w:pPr>
              <w:pStyle w:val="DocumentInfo-Bold"/>
            </w:pPr>
            <w:sdt>
              <w:sdtPr>
                <w:alias w:val="Version"/>
                <w:tag w:val="{&quot;SkabelonDesign&quot;:{&quot;type&quot;:&quot;Text&quot;,&quot;binding&quot;:&quot;Module.Version&quot;,&quot;ignoreBlank&quot;:true}}"/>
                <w:id w:val="426161231"/>
                <w:placeholder>
                  <w:docPart w:val="748BA45B1FEA49099EA13A1AF75DDB99"/>
                </w:placeholder>
              </w:sdtPr>
              <w:sdtContent>
                <w:r w:rsidR="00D925CE">
                  <w:t>1</w:t>
                </w:r>
              </w:sdtContent>
            </w:sdt>
          </w:p>
        </w:tc>
      </w:tr>
      <w:tr w:rsidR="00D925CE" w:rsidRPr="008D371D" w14:paraId="26048304" w14:textId="77777777" w:rsidTr="00D925CE">
        <w:trPr>
          <w:trHeight w:val="227"/>
        </w:trPr>
        <w:tc>
          <w:tcPr>
            <w:tcW w:w="1164" w:type="dxa"/>
          </w:tcPr>
          <w:p w14:paraId="31A0147A" w14:textId="77777777" w:rsidR="00D925CE" w:rsidRPr="008D371D" w:rsidRDefault="00D925CE" w:rsidP="00D925CE">
            <w:pPr>
              <w:pStyle w:val="DocumentInfo"/>
            </w:pPr>
            <w:bookmarkStart w:id="39" w:name="LAN_Date"/>
            <w:r w:rsidRPr="008D371D">
              <w:t>Date</w:t>
            </w:r>
            <w:bookmarkEnd w:id="39"/>
          </w:p>
        </w:tc>
        <w:tc>
          <w:tcPr>
            <w:tcW w:w="6037" w:type="dxa"/>
          </w:tcPr>
          <w:p w14:paraId="653E670E" w14:textId="1B2508AD" w:rsidR="00D925CE" w:rsidRPr="008D371D" w:rsidRDefault="00D925CE" w:rsidP="00D925CE">
            <w:pPr>
              <w:pStyle w:val="DocumentInfo-Bold"/>
              <w:rPr>
                <w:sz w:val="18"/>
              </w:rPr>
            </w:pPr>
            <w:r>
              <w:t>202</w:t>
            </w:r>
            <w:r w:rsidR="00A05BF2">
              <w:t>4</w:t>
            </w:r>
            <w:r>
              <w:t>-0</w:t>
            </w:r>
            <w:r w:rsidR="007548CB">
              <w:t>7</w:t>
            </w:r>
            <w:r>
              <w:t>-</w:t>
            </w:r>
            <w:r w:rsidR="007548CB">
              <w:t>01</w:t>
            </w:r>
          </w:p>
        </w:tc>
      </w:tr>
      <w:tr w:rsidR="00D925CE" w:rsidRPr="008D371D" w14:paraId="28CFC7D7" w14:textId="77777777" w:rsidTr="00D925CE">
        <w:trPr>
          <w:trHeight w:val="227"/>
        </w:trPr>
        <w:tc>
          <w:tcPr>
            <w:tcW w:w="1164" w:type="dxa"/>
          </w:tcPr>
          <w:p w14:paraId="1622FEC2" w14:textId="77777777" w:rsidR="00D925CE" w:rsidRPr="008D371D" w:rsidRDefault="00D925CE" w:rsidP="00D925CE">
            <w:pPr>
              <w:pStyle w:val="DocumentInfo"/>
            </w:pPr>
            <w:r>
              <w:t>Documentation</w:t>
            </w:r>
          </w:p>
        </w:tc>
        <w:tc>
          <w:tcPr>
            <w:tcW w:w="6037" w:type="dxa"/>
          </w:tcPr>
          <w:sdt>
            <w:sdtPr>
              <w:alias w:val="Kategorie"/>
              <w:tag w:val=""/>
              <w:id w:val="-1355413281"/>
              <w:placeholder>
                <w:docPart w:val="358A1E2F49C54BABBF666E15A68D7EB5"/>
              </w:placeholder>
              <w:dataBinding w:prefixMappings="xmlns:ns0='http://purl.org/dc/elements/1.1/' xmlns:ns1='http://schemas.openxmlformats.org/package/2006/metadata/core-properties' " w:xpath="/ns1:coreProperties[1]/ns1:category[1]" w:storeItemID="{6C3C8BC8-F283-45AE-878A-BAB7291924A1}"/>
              <w:text/>
            </w:sdtPr>
            <w:sdtContent>
              <w:p w14:paraId="579404D5" w14:textId="617338B1" w:rsidR="00D925CE" w:rsidRPr="00C14929" w:rsidRDefault="00C26E8C" w:rsidP="00D925CE">
                <w:pPr>
                  <w:pStyle w:val="DocumentInfo-Bold"/>
                </w:pPr>
                <w:r>
                  <w:t>Procurement documentation – Part III – Employer’s Requirements</w:t>
                </w:r>
              </w:p>
            </w:sdtContent>
          </w:sdt>
          <w:p w14:paraId="648A4D99" w14:textId="77777777" w:rsidR="00D925CE" w:rsidRPr="00C14929" w:rsidRDefault="00D925CE" w:rsidP="00D925CE">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7"/>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40" w:name="OFF_ReportDisclaimer"/>
            <w:bookmarkEnd w:id="40"/>
          </w:p>
        </w:tc>
      </w:tr>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68" w:name="LAN_Contents"/>
            <w:r w:rsidRPr="008D371D">
              <w:lastRenderedPageBreak/>
              <w:t>Contents</w:t>
            </w:r>
            <w:bookmarkEnd w:id="68"/>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69" w:name="_Hlk493157594"/>
    <w:p w14:paraId="1F00DF36" w14:textId="1F2519C0" w:rsidR="007032C8"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170730780" w:history="1">
        <w:r w:rsidR="007032C8" w:rsidRPr="001820E3">
          <w:rPr>
            <w:rStyle w:val="Hypertextovodkaz"/>
            <w:rFonts w:eastAsiaTheme="majorEastAsia"/>
            <w:noProof/>
            <w14:scene3d>
              <w14:camera w14:prst="orthographicFront"/>
              <w14:lightRig w14:rig="threePt" w14:dir="t">
                <w14:rot w14:lat="0" w14:lon="0" w14:rev="0"/>
              </w14:lightRig>
            </w14:scene3d>
          </w:rPr>
          <w:t>1.</w:t>
        </w:r>
        <w:r w:rsidR="007032C8">
          <w:rPr>
            <w:rFonts w:asciiTheme="minorHAnsi" w:eastAsiaTheme="minorEastAsia" w:hAnsiTheme="minorHAnsi" w:cstheme="minorBidi"/>
            <w:b w:val="0"/>
            <w:noProof/>
            <w:kern w:val="2"/>
            <w:sz w:val="22"/>
            <w:szCs w:val="22"/>
            <w:lang w:val="cs-CZ" w:eastAsia="cs-CZ"/>
            <w14:ligatures w14:val="standardContextual"/>
          </w:rPr>
          <w:tab/>
        </w:r>
        <w:r w:rsidR="007032C8" w:rsidRPr="001820E3">
          <w:rPr>
            <w:rStyle w:val="Hypertextovodkaz"/>
            <w:rFonts w:eastAsiaTheme="majorEastAsia"/>
            <w:noProof/>
          </w:rPr>
          <w:t>Option 1: Low Temperature Economizer and Flue Gas Condensation</w:t>
        </w:r>
        <w:r w:rsidR="007032C8">
          <w:rPr>
            <w:noProof/>
            <w:webHidden/>
          </w:rPr>
          <w:tab/>
        </w:r>
        <w:r w:rsidR="007032C8">
          <w:rPr>
            <w:noProof/>
            <w:webHidden/>
          </w:rPr>
          <w:fldChar w:fldCharType="begin"/>
        </w:r>
        <w:r w:rsidR="007032C8">
          <w:rPr>
            <w:noProof/>
            <w:webHidden/>
          </w:rPr>
          <w:instrText xml:space="preserve"> PAGEREF _Toc170730780 \h </w:instrText>
        </w:r>
        <w:r w:rsidR="007032C8">
          <w:rPr>
            <w:noProof/>
            <w:webHidden/>
          </w:rPr>
        </w:r>
        <w:r w:rsidR="007032C8">
          <w:rPr>
            <w:noProof/>
            <w:webHidden/>
          </w:rPr>
          <w:fldChar w:fldCharType="separate"/>
        </w:r>
        <w:r w:rsidR="007032C8">
          <w:rPr>
            <w:noProof/>
            <w:webHidden/>
          </w:rPr>
          <w:t>3</w:t>
        </w:r>
        <w:r w:rsidR="007032C8">
          <w:rPr>
            <w:noProof/>
            <w:webHidden/>
          </w:rPr>
          <w:fldChar w:fldCharType="end"/>
        </w:r>
      </w:hyperlink>
    </w:p>
    <w:p w14:paraId="7F7FE372" w14:textId="0E2DD034"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1" w:history="1">
        <w:r w:rsidR="007032C8" w:rsidRPr="001820E3">
          <w:rPr>
            <w:rStyle w:val="Hypertextovodkaz"/>
            <w:rFonts w:eastAsiaTheme="majorEastAsia"/>
            <w:noProof/>
            <w14:scene3d>
              <w14:camera w14:prst="orthographicFront"/>
              <w14:lightRig w14:rig="threePt" w14:dir="t">
                <w14:rot w14:lat="0" w14:lon="0" w14:rev="0"/>
              </w14:lightRig>
            </w14:scene3d>
          </w:rPr>
          <w:t>1.1</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Scope of Supply</w:t>
        </w:r>
        <w:r w:rsidR="007032C8">
          <w:rPr>
            <w:noProof/>
            <w:webHidden/>
          </w:rPr>
          <w:tab/>
        </w:r>
        <w:r w:rsidR="007032C8">
          <w:rPr>
            <w:noProof/>
            <w:webHidden/>
          </w:rPr>
          <w:fldChar w:fldCharType="begin"/>
        </w:r>
        <w:r w:rsidR="007032C8">
          <w:rPr>
            <w:noProof/>
            <w:webHidden/>
          </w:rPr>
          <w:instrText xml:space="preserve"> PAGEREF _Toc170730781 \h </w:instrText>
        </w:r>
        <w:r w:rsidR="007032C8">
          <w:rPr>
            <w:noProof/>
            <w:webHidden/>
          </w:rPr>
        </w:r>
        <w:r w:rsidR="007032C8">
          <w:rPr>
            <w:noProof/>
            <w:webHidden/>
          </w:rPr>
          <w:fldChar w:fldCharType="separate"/>
        </w:r>
        <w:r w:rsidR="007032C8">
          <w:rPr>
            <w:noProof/>
            <w:webHidden/>
          </w:rPr>
          <w:t>3</w:t>
        </w:r>
        <w:r w:rsidR="007032C8">
          <w:rPr>
            <w:noProof/>
            <w:webHidden/>
          </w:rPr>
          <w:fldChar w:fldCharType="end"/>
        </w:r>
      </w:hyperlink>
    </w:p>
    <w:p w14:paraId="68457B88" w14:textId="0711328B"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2" w:history="1">
        <w:r w:rsidR="007032C8" w:rsidRPr="001820E3">
          <w:rPr>
            <w:rStyle w:val="Hypertextovodkaz"/>
            <w:rFonts w:eastAsiaTheme="majorEastAsia"/>
            <w:noProof/>
            <w14:scene3d>
              <w14:camera w14:prst="orthographicFront"/>
              <w14:lightRig w14:rig="threePt" w14:dir="t">
                <w14:rot w14:lat="0" w14:lon="0" w14:rev="0"/>
              </w14:lightRig>
            </w14:scene3d>
          </w:rPr>
          <w:t>1.2</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Process and Design Data</w:t>
        </w:r>
        <w:r w:rsidR="007032C8">
          <w:rPr>
            <w:noProof/>
            <w:webHidden/>
          </w:rPr>
          <w:tab/>
        </w:r>
        <w:r w:rsidR="007032C8">
          <w:rPr>
            <w:noProof/>
            <w:webHidden/>
          </w:rPr>
          <w:fldChar w:fldCharType="begin"/>
        </w:r>
        <w:r w:rsidR="007032C8">
          <w:rPr>
            <w:noProof/>
            <w:webHidden/>
          </w:rPr>
          <w:instrText xml:space="preserve"> PAGEREF _Toc170730782 \h </w:instrText>
        </w:r>
        <w:r w:rsidR="007032C8">
          <w:rPr>
            <w:noProof/>
            <w:webHidden/>
          </w:rPr>
        </w:r>
        <w:r w:rsidR="007032C8">
          <w:rPr>
            <w:noProof/>
            <w:webHidden/>
          </w:rPr>
          <w:fldChar w:fldCharType="separate"/>
        </w:r>
        <w:r w:rsidR="007032C8">
          <w:rPr>
            <w:noProof/>
            <w:webHidden/>
          </w:rPr>
          <w:t>3</w:t>
        </w:r>
        <w:r w:rsidR="007032C8">
          <w:rPr>
            <w:noProof/>
            <w:webHidden/>
          </w:rPr>
          <w:fldChar w:fldCharType="end"/>
        </w:r>
      </w:hyperlink>
    </w:p>
    <w:p w14:paraId="4CA0F8A2" w14:textId="1AB4D89F"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3" w:history="1">
        <w:r w:rsidR="007032C8" w:rsidRPr="001820E3">
          <w:rPr>
            <w:rStyle w:val="Hypertextovodkaz"/>
            <w:rFonts w:eastAsiaTheme="majorEastAsia"/>
            <w:noProof/>
            <w14:scene3d>
              <w14:camera w14:prst="orthographicFront"/>
              <w14:lightRig w14:rig="threePt" w14:dir="t">
                <w14:rot w14:lat="0" w14:lon="0" w14:rev="0"/>
              </w14:lightRig>
            </w14:scene3d>
          </w:rPr>
          <w:t>1.3</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Technical specification</w:t>
        </w:r>
        <w:r w:rsidR="007032C8">
          <w:rPr>
            <w:noProof/>
            <w:webHidden/>
          </w:rPr>
          <w:tab/>
        </w:r>
        <w:r w:rsidR="007032C8">
          <w:rPr>
            <w:noProof/>
            <w:webHidden/>
          </w:rPr>
          <w:fldChar w:fldCharType="begin"/>
        </w:r>
        <w:r w:rsidR="007032C8">
          <w:rPr>
            <w:noProof/>
            <w:webHidden/>
          </w:rPr>
          <w:instrText xml:space="preserve"> PAGEREF _Toc170730783 \h </w:instrText>
        </w:r>
        <w:r w:rsidR="007032C8">
          <w:rPr>
            <w:noProof/>
            <w:webHidden/>
          </w:rPr>
        </w:r>
        <w:r w:rsidR="007032C8">
          <w:rPr>
            <w:noProof/>
            <w:webHidden/>
          </w:rPr>
          <w:fldChar w:fldCharType="separate"/>
        </w:r>
        <w:r w:rsidR="007032C8">
          <w:rPr>
            <w:noProof/>
            <w:webHidden/>
          </w:rPr>
          <w:t>3</w:t>
        </w:r>
        <w:r w:rsidR="007032C8">
          <w:rPr>
            <w:noProof/>
            <w:webHidden/>
          </w:rPr>
          <w:fldChar w:fldCharType="end"/>
        </w:r>
      </w:hyperlink>
    </w:p>
    <w:p w14:paraId="566F2BBA" w14:textId="713544DE"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4" w:history="1">
        <w:r w:rsidR="007032C8" w:rsidRPr="001820E3">
          <w:rPr>
            <w:rStyle w:val="Hypertextovodkaz"/>
            <w:rFonts w:eastAsiaTheme="majorEastAsia"/>
            <w:noProof/>
            <w14:scene3d>
              <w14:camera w14:prst="orthographicFront"/>
              <w14:lightRig w14:rig="threePt" w14:dir="t">
                <w14:rot w14:lat="0" w14:lon="0" w14:rev="0"/>
              </w14:lightRig>
            </w14:scene3d>
          </w:rPr>
          <w:t>1.4</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Forms for technical data</w:t>
        </w:r>
        <w:r w:rsidR="007032C8">
          <w:rPr>
            <w:noProof/>
            <w:webHidden/>
          </w:rPr>
          <w:tab/>
        </w:r>
        <w:r w:rsidR="007032C8">
          <w:rPr>
            <w:noProof/>
            <w:webHidden/>
          </w:rPr>
          <w:fldChar w:fldCharType="begin"/>
        </w:r>
        <w:r w:rsidR="007032C8">
          <w:rPr>
            <w:noProof/>
            <w:webHidden/>
          </w:rPr>
          <w:instrText xml:space="preserve"> PAGEREF _Toc170730784 \h </w:instrText>
        </w:r>
        <w:r w:rsidR="007032C8">
          <w:rPr>
            <w:noProof/>
            <w:webHidden/>
          </w:rPr>
        </w:r>
        <w:r w:rsidR="007032C8">
          <w:rPr>
            <w:noProof/>
            <w:webHidden/>
          </w:rPr>
          <w:fldChar w:fldCharType="separate"/>
        </w:r>
        <w:r w:rsidR="007032C8">
          <w:rPr>
            <w:noProof/>
            <w:webHidden/>
          </w:rPr>
          <w:t>3</w:t>
        </w:r>
        <w:r w:rsidR="007032C8">
          <w:rPr>
            <w:noProof/>
            <w:webHidden/>
          </w:rPr>
          <w:fldChar w:fldCharType="end"/>
        </w:r>
      </w:hyperlink>
    </w:p>
    <w:p w14:paraId="01ED665A" w14:textId="75D65D30"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5" w:history="1">
        <w:r w:rsidR="007032C8" w:rsidRPr="001820E3">
          <w:rPr>
            <w:rStyle w:val="Hypertextovodkaz"/>
            <w:rFonts w:eastAsiaTheme="majorEastAsia"/>
            <w:noProof/>
            <w14:scene3d>
              <w14:camera w14:prst="orthographicFront"/>
              <w14:lightRig w14:rig="threePt" w14:dir="t">
                <w14:rot w14:lat="0" w14:lon="0" w14:rev="0"/>
              </w14:lightRig>
            </w14:scene3d>
          </w:rPr>
          <w:t>1.5</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Guarantee Data</w:t>
        </w:r>
        <w:r w:rsidR="007032C8">
          <w:rPr>
            <w:noProof/>
            <w:webHidden/>
          </w:rPr>
          <w:tab/>
        </w:r>
        <w:r w:rsidR="007032C8">
          <w:rPr>
            <w:noProof/>
            <w:webHidden/>
          </w:rPr>
          <w:fldChar w:fldCharType="begin"/>
        </w:r>
        <w:r w:rsidR="007032C8">
          <w:rPr>
            <w:noProof/>
            <w:webHidden/>
          </w:rPr>
          <w:instrText xml:space="preserve"> PAGEREF _Toc170730785 \h </w:instrText>
        </w:r>
        <w:r w:rsidR="007032C8">
          <w:rPr>
            <w:noProof/>
            <w:webHidden/>
          </w:rPr>
        </w:r>
        <w:r w:rsidR="007032C8">
          <w:rPr>
            <w:noProof/>
            <w:webHidden/>
          </w:rPr>
          <w:fldChar w:fldCharType="separate"/>
        </w:r>
        <w:r w:rsidR="007032C8">
          <w:rPr>
            <w:noProof/>
            <w:webHidden/>
          </w:rPr>
          <w:t>3</w:t>
        </w:r>
        <w:r w:rsidR="007032C8">
          <w:rPr>
            <w:noProof/>
            <w:webHidden/>
          </w:rPr>
          <w:fldChar w:fldCharType="end"/>
        </w:r>
      </w:hyperlink>
    </w:p>
    <w:p w14:paraId="0B7C2DC4" w14:textId="4B31AF9A"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6" w:history="1">
        <w:r w:rsidR="007032C8" w:rsidRPr="001820E3">
          <w:rPr>
            <w:rStyle w:val="Hypertextovodkaz"/>
            <w:rFonts w:eastAsiaTheme="majorEastAsia"/>
            <w:noProof/>
            <w14:scene3d>
              <w14:camera w14:prst="orthographicFront"/>
              <w14:lightRig w14:rig="threePt" w14:dir="t">
                <w14:rot w14:lat="0" w14:lon="0" w14:rev="0"/>
              </w14:lightRig>
            </w14:scene3d>
          </w:rPr>
          <w:t>1.6</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Validity</w:t>
        </w:r>
        <w:r w:rsidR="007032C8">
          <w:rPr>
            <w:noProof/>
            <w:webHidden/>
          </w:rPr>
          <w:tab/>
        </w:r>
        <w:r w:rsidR="007032C8">
          <w:rPr>
            <w:noProof/>
            <w:webHidden/>
          </w:rPr>
          <w:fldChar w:fldCharType="begin"/>
        </w:r>
        <w:r w:rsidR="007032C8">
          <w:rPr>
            <w:noProof/>
            <w:webHidden/>
          </w:rPr>
          <w:instrText xml:space="preserve"> PAGEREF _Toc170730786 \h </w:instrText>
        </w:r>
        <w:r w:rsidR="007032C8">
          <w:rPr>
            <w:noProof/>
            <w:webHidden/>
          </w:rPr>
        </w:r>
        <w:r w:rsidR="007032C8">
          <w:rPr>
            <w:noProof/>
            <w:webHidden/>
          </w:rPr>
          <w:fldChar w:fldCharType="separate"/>
        </w:r>
        <w:r w:rsidR="007032C8">
          <w:rPr>
            <w:noProof/>
            <w:webHidden/>
          </w:rPr>
          <w:t>4</w:t>
        </w:r>
        <w:r w:rsidR="007032C8">
          <w:rPr>
            <w:noProof/>
            <w:webHidden/>
          </w:rPr>
          <w:fldChar w:fldCharType="end"/>
        </w:r>
      </w:hyperlink>
    </w:p>
    <w:p w14:paraId="35F46BFB" w14:textId="3C8AEF20" w:rsidR="007032C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730787" w:history="1">
        <w:r w:rsidR="007032C8" w:rsidRPr="001820E3">
          <w:rPr>
            <w:rStyle w:val="Hypertextovodkaz"/>
            <w:rFonts w:eastAsiaTheme="majorEastAsia"/>
            <w:noProof/>
            <w14:scene3d>
              <w14:camera w14:prst="orthographicFront"/>
              <w14:lightRig w14:rig="threePt" w14:dir="t">
                <w14:rot w14:lat="0" w14:lon="0" w14:rev="0"/>
              </w14:lightRig>
            </w14:scene3d>
          </w:rPr>
          <w:t>2.</w:t>
        </w:r>
        <w:r w:rsidR="007032C8">
          <w:rPr>
            <w:rFonts w:asciiTheme="minorHAnsi" w:eastAsiaTheme="minorEastAsia" w:hAnsiTheme="minorHAnsi" w:cstheme="minorBidi"/>
            <w:b w:val="0"/>
            <w:noProof/>
            <w:kern w:val="2"/>
            <w:sz w:val="22"/>
            <w:szCs w:val="22"/>
            <w:lang w:val="cs-CZ" w:eastAsia="cs-CZ"/>
            <w14:ligatures w14:val="standardContextual"/>
          </w:rPr>
          <w:tab/>
        </w:r>
        <w:r w:rsidR="007032C8" w:rsidRPr="001820E3">
          <w:rPr>
            <w:rStyle w:val="Hypertextovodkaz"/>
            <w:rFonts w:eastAsiaTheme="majorEastAsia"/>
            <w:noProof/>
          </w:rPr>
          <w:t>Option 2: Design for future interconnection of steam header for Line K1 with steam header for Line K2 and K3.</w:t>
        </w:r>
        <w:r w:rsidR="007032C8">
          <w:rPr>
            <w:noProof/>
            <w:webHidden/>
          </w:rPr>
          <w:tab/>
        </w:r>
        <w:r w:rsidR="007032C8">
          <w:rPr>
            <w:noProof/>
            <w:webHidden/>
          </w:rPr>
          <w:fldChar w:fldCharType="begin"/>
        </w:r>
        <w:r w:rsidR="007032C8">
          <w:rPr>
            <w:noProof/>
            <w:webHidden/>
          </w:rPr>
          <w:instrText xml:space="preserve"> PAGEREF _Toc170730787 \h </w:instrText>
        </w:r>
        <w:r w:rsidR="007032C8">
          <w:rPr>
            <w:noProof/>
            <w:webHidden/>
          </w:rPr>
        </w:r>
        <w:r w:rsidR="007032C8">
          <w:rPr>
            <w:noProof/>
            <w:webHidden/>
          </w:rPr>
          <w:fldChar w:fldCharType="separate"/>
        </w:r>
        <w:r w:rsidR="007032C8">
          <w:rPr>
            <w:noProof/>
            <w:webHidden/>
          </w:rPr>
          <w:t>5</w:t>
        </w:r>
        <w:r w:rsidR="007032C8">
          <w:rPr>
            <w:noProof/>
            <w:webHidden/>
          </w:rPr>
          <w:fldChar w:fldCharType="end"/>
        </w:r>
      </w:hyperlink>
    </w:p>
    <w:p w14:paraId="7CDF5A5B" w14:textId="6DBD0572"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8" w:history="1">
        <w:r w:rsidR="007032C8" w:rsidRPr="001820E3">
          <w:rPr>
            <w:rStyle w:val="Hypertextovodkaz"/>
            <w:rFonts w:eastAsiaTheme="majorEastAsia"/>
            <w:noProof/>
            <w14:scene3d>
              <w14:camera w14:prst="orthographicFront"/>
              <w14:lightRig w14:rig="threePt" w14:dir="t">
                <w14:rot w14:lat="0" w14:lon="0" w14:rev="0"/>
              </w14:lightRig>
            </w14:scene3d>
          </w:rPr>
          <w:t>2.1</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Scope of Supply</w:t>
        </w:r>
        <w:r w:rsidR="007032C8">
          <w:rPr>
            <w:noProof/>
            <w:webHidden/>
          </w:rPr>
          <w:tab/>
        </w:r>
        <w:r w:rsidR="007032C8">
          <w:rPr>
            <w:noProof/>
            <w:webHidden/>
          </w:rPr>
          <w:fldChar w:fldCharType="begin"/>
        </w:r>
        <w:r w:rsidR="007032C8">
          <w:rPr>
            <w:noProof/>
            <w:webHidden/>
          </w:rPr>
          <w:instrText xml:space="preserve"> PAGEREF _Toc170730788 \h </w:instrText>
        </w:r>
        <w:r w:rsidR="007032C8">
          <w:rPr>
            <w:noProof/>
            <w:webHidden/>
          </w:rPr>
        </w:r>
        <w:r w:rsidR="007032C8">
          <w:rPr>
            <w:noProof/>
            <w:webHidden/>
          </w:rPr>
          <w:fldChar w:fldCharType="separate"/>
        </w:r>
        <w:r w:rsidR="007032C8">
          <w:rPr>
            <w:noProof/>
            <w:webHidden/>
          </w:rPr>
          <w:t>5</w:t>
        </w:r>
        <w:r w:rsidR="007032C8">
          <w:rPr>
            <w:noProof/>
            <w:webHidden/>
          </w:rPr>
          <w:fldChar w:fldCharType="end"/>
        </w:r>
      </w:hyperlink>
    </w:p>
    <w:p w14:paraId="1F9A5257" w14:textId="3233043C"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89" w:history="1">
        <w:r w:rsidR="007032C8" w:rsidRPr="001820E3">
          <w:rPr>
            <w:rStyle w:val="Hypertextovodkaz"/>
            <w:rFonts w:eastAsiaTheme="majorEastAsia"/>
            <w:noProof/>
            <w14:scene3d>
              <w14:camera w14:prst="orthographicFront"/>
              <w14:lightRig w14:rig="threePt" w14:dir="t">
                <w14:rot w14:lat="0" w14:lon="0" w14:rev="0"/>
              </w14:lightRig>
            </w14:scene3d>
          </w:rPr>
          <w:t>2.2</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Process and Design Data</w:t>
        </w:r>
        <w:r w:rsidR="007032C8">
          <w:rPr>
            <w:noProof/>
            <w:webHidden/>
          </w:rPr>
          <w:tab/>
        </w:r>
        <w:r w:rsidR="007032C8">
          <w:rPr>
            <w:noProof/>
            <w:webHidden/>
          </w:rPr>
          <w:fldChar w:fldCharType="begin"/>
        </w:r>
        <w:r w:rsidR="007032C8">
          <w:rPr>
            <w:noProof/>
            <w:webHidden/>
          </w:rPr>
          <w:instrText xml:space="preserve"> PAGEREF _Toc170730789 \h </w:instrText>
        </w:r>
        <w:r w:rsidR="007032C8">
          <w:rPr>
            <w:noProof/>
            <w:webHidden/>
          </w:rPr>
        </w:r>
        <w:r w:rsidR="007032C8">
          <w:rPr>
            <w:noProof/>
            <w:webHidden/>
          </w:rPr>
          <w:fldChar w:fldCharType="separate"/>
        </w:r>
        <w:r w:rsidR="007032C8">
          <w:rPr>
            <w:noProof/>
            <w:webHidden/>
          </w:rPr>
          <w:t>5</w:t>
        </w:r>
        <w:r w:rsidR="007032C8">
          <w:rPr>
            <w:noProof/>
            <w:webHidden/>
          </w:rPr>
          <w:fldChar w:fldCharType="end"/>
        </w:r>
      </w:hyperlink>
    </w:p>
    <w:p w14:paraId="7E55A20D" w14:textId="0F768F03"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0" w:history="1">
        <w:r w:rsidR="007032C8" w:rsidRPr="001820E3">
          <w:rPr>
            <w:rStyle w:val="Hypertextovodkaz"/>
            <w:rFonts w:eastAsiaTheme="majorEastAsia"/>
            <w:noProof/>
            <w14:scene3d>
              <w14:camera w14:prst="orthographicFront"/>
              <w14:lightRig w14:rig="threePt" w14:dir="t">
                <w14:rot w14:lat="0" w14:lon="0" w14:rev="0"/>
              </w14:lightRig>
            </w14:scene3d>
          </w:rPr>
          <w:t>2.3</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Technical specification</w:t>
        </w:r>
        <w:r w:rsidR="007032C8">
          <w:rPr>
            <w:noProof/>
            <w:webHidden/>
          </w:rPr>
          <w:tab/>
        </w:r>
        <w:r w:rsidR="007032C8">
          <w:rPr>
            <w:noProof/>
            <w:webHidden/>
          </w:rPr>
          <w:fldChar w:fldCharType="begin"/>
        </w:r>
        <w:r w:rsidR="007032C8">
          <w:rPr>
            <w:noProof/>
            <w:webHidden/>
          </w:rPr>
          <w:instrText xml:space="preserve"> PAGEREF _Toc170730790 \h </w:instrText>
        </w:r>
        <w:r w:rsidR="007032C8">
          <w:rPr>
            <w:noProof/>
            <w:webHidden/>
          </w:rPr>
        </w:r>
        <w:r w:rsidR="007032C8">
          <w:rPr>
            <w:noProof/>
            <w:webHidden/>
          </w:rPr>
          <w:fldChar w:fldCharType="separate"/>
        </w:r>
        <w:r w:rsidR="007032C8">
          <w:rPr>
            <w:noProof/>
            <w:webHidden/>
          </w:rPr>
          <w:t>5</w:t>
        </w:r>
        <w:r w:rsidR="007032C8">
          <w:rPr>
            <w:noProof/>
            <w:webHidden/>
          </w:rPr>
          <w:fldChar w:fldCharType="end"/>
        </w:r>
      </w:hyperlink>
    </w:p>
    <w:p w14:paraId="3636D3BF" w14:textId="1DC7C077"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1" w:history="1">
        <w:r w:rsidR="007032C8" w:rsidRPr="001820E3">
          <w:rPr>
            <w:rStyle w:val="Hypertextovodkaz"/>
            <w:rFonts w:eastAsiaTheme="majorEastAsia"/>
            <w:noProof/>
            <w14:scene3d>
              <w14:camera w14:prst="orthographicFront"/>
              <w14:lightRig w14:rig="threePt" w14:dir="t">
                <w14:rot w14:lat="0" w14:lon="0" w14:rev="0"/>
              </w14:lightRig>
            </w14:scene3d>
          </w:rPr>
          <w:t>2.4</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Forms for technical data</w:t>
        </w:r>
        <w:r w:rsidR="007032C8">
          <w:rPr>
            <w:noProof/>
            <w:webHidden/>
          </w:rPr>
          <w:tab/>
        </w:r>
        <w:r w:rsidR="007032C8">
          <w:rPr>
            <w:noProof/>
            <w:webHidden/>
          </w:rPr>
          <w:fldChar w:fldCharType="begin"/>
        </w:r>
        <w:r w:rsidR="007032C8">
          <w:rPr>
            <w:noProof/>
            <w:webHidden/>
          </w:rPr>
          <w:instrText xml:space="preserve"> PAGEREF _Toc170730791 \h </w:instrText>
        </w:r>
        <w:r w:rsidR="007032C8">
          <w:rPr>
            <w:noProof/>
            <w:webHidden/>
          </w:rPr>
        </w:r>
        <w:r w:rsidR="007032C8">
          <w:rPr>
            <w:noProof/>
            <w:webHidden/>
          </w:rPr>
          <w:fldChar w:fldCharType="separate"/>
        </w:r>
        <w:r w:rsidR="007032C8">
          <w:rPr>
            <w:noProof/>
            <w:webHidden/>
          </w:rPr>
          <w:t>5</w:t>
        </w:r>
        <w:r w:rsidR="007032C8">
          <w:rPr>
            <w:noProof/>
            <w:webHidden/>
          </w:rPr>
          <w:fldChar w:fldCharType="end"/>
        </w:r>
      </w:hyperlink>
    </w:p>
    <w:p w14:paraId="70660626" w14:textId="74E2C19E"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2" w:history="1">
        <w:r w:rsidR="007032C8" w:rsidRPr="001820E3">
          <w:rPr>
            <w:rStyle w:val="Hypertextovodkaz"/>
            <w:rFonts w:eastAsiaTheme="majorEastAsia"/>
            <w:noProof/>
            <w14:scene3d>
              <w14:camera w14:prst="orthographicFront"/>
              <w14:lightRig w14:rig="threePt" w14:dir="t">
                <w14:rot w14:lat="0" w14:lon="0" w14:rev="0"/>
              </w14:lightRig>
            </w14:scene3d>
          </w:rPr>
          <w:t>2.5</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Guarantee Data</w:t>
        </w:r>
        <w:r w:rsidR="007032C8">
          <w:rPr>
            <w:noProof/>
            <w:webHidden/>
          </w:rPr>
          <w:tab/>
        </w:r>
        <w:r w:rsidR="007032C8">
          <w:rPr>
            <w:noProof/>
            <w:webHidden/>
          </w:rPr>
          <w:fldChar w:fldCharType="begin"/>
        </w:r>
        <w:r w:rsidR="007032C8">
          <w:rPr>
            <w:noProof/>
            <w:webHidden/>
          </w:rPr>
          <w:instrText xml:space="preserve"> PAGEREF _Toc170730792 \h </w:instrText>
        </w:r>
        <w:r w:rsidR="007032C8">
          <w:rPr>
            <w:noProof/>
            <w:webHidden/>
          </w:rPr>
        </w:r>
        <w:r w:rsidR="007032C8">
          <w:rPr>
            <w:noProof/>
            <w:webHidden/>
          </w:rPr>
          <w:fldChar w:fldCharType="separate"/>
        </w:r>
        <w:r w:rsidR="007032C8">
          <w:rPr>
            <w:noProof/>
            <w:webHidden/>
          </w:rPr>
          <w:t>5</w:t>
        </w:r>
        <w:r w:rsidR="007032C8">
          <w:rPr>
            <w:noProof/>
            <w:webHidden/>
          </w:rPr>
          <w:fldChar w:fldCharType="end"/>
        </w:r>
      </w:hyperlink>
    </w:p>
    <w:p w14:paraId="1506CFC0" w14:textId="3CA918DB"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3" w:history="1">
        <w:r w:rsidR="007032C8" w:rsidRPr="001820E3">
          <w:rPr>
            <w:rStyle w:val="Hypertextovodkaz"/>
            <w:rFonts w:eastAsiaTheme="majorEastAsia"/>
            <w:noProof/>
            <w14:scene3d>
              <w14:camera w14:prst="orthographicFront"/>
              <w14:lightRig w14:rig="threePt" w14:dir="t">
                <w14:rot w14:lat="0" w14:lon="0" w14:rev="0"/>
              </w14:lightRig>
            </w14:scene3d>
          </w:rPr>
          <w:t>2.6</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Validity</w:t>
        </w:r>
        <w:r w:rsidR="007032C8">
          <w:rPr>
            <w:noProof/>
            <w:webHidden/>
          </w:rPr>
          <w:tab/>
        </w:r>
        <w:r w:rsidR="007032C8">
          <w:rPr>
            <w:noProof/>
            <w:webHidden/>
          </w:rPr>
          <w:fldChar w:fldCharType="begin"/>
        </w:r>
        <w:r w:rsidR="007032C8">
          <w:rPr>
            <w:noProof/>
            <w:webHidden/>
          </w:rPr>
          <w:instrText xml:space="preserve"> PAGEREF _Toc170730793 \h </w:instrText>
        </w:r>
        <w:r w:rsidR="007032C8">
          <w:rPr>
            <w:noProof/>
            <w:webHidden/>
          </w:rPr>
        </w:r>
        <w:r w:rsidR="007032C8">
          <w:rPr>
            <w:noProof/>
            <w:webHidden/>
          </w:rPr>
          <w:fldChar w:fldCharType="separate"/>
        </w:r>
        <w:r w:rsidR="007032C8">
          <w:rPr>
            <w:noProof/>
            <w:webHidden/>
          </w:rPr>
          <w:t>5</w:t>
        </w:r>
        <w:r w:rsidR="007032C8">
          <w:rPr>
            <w:noProof/>
            <w:webHidden/>
          </w:rPr>
          <w:fldChar w:fldCharType="end"/>
        </w:r>
      </w:hyperlink>
    </w:p>
    <w:p w14:paraId="415CBA9D" w14:textId="1304044B" w:rsidR="007032C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730794" w:history="1">
        <w:r w:rsidR="007032C8" w:rsidRPr="001820E3">
          <w:rPr>
            <w:rStyle w:val="Hypertextovodkaz"/>
            <w:rFonts w:eastAsiaTheme="majorEastAsia"/>
            <w:noProof/>
            <w14:scene3d>
              <w14:camera w14:prst="orthographicFront"/>
              <w14:lightRig w14:rig="threePt" w14:dir="t">
                <w14:rot w14:lat="0" w14:lon="0" w14:rev="0"/>
              </w14:lightRig>
            </w14:scene3d>
          </w:rPr>
          <w:t>3.</w:t>
        </w:r>
        <w:r w:rsidR="007032C8">
          <w:rPr>
            <w:rFonts w:asciiTheme="minorHAnsi" w:eastAsiaTheme="minorEastAsia" w:hAnsiTheme="minorHAnsi" w:cstheme="minorBidi"/>
            <w:b w:val="0"/>
            <w:noProof/>
            <w:kern w:val="2"/>
            <w:sz w:val="22"/>
            <w:szCs w:val="22"/>
            <w:lang w:val="cs-CZ" w:eastAsia="cs-CZ"/>
            <w14:ligatures w14:val="standardContextual"/>
          </w:rPr>
          <w:tab/>
        </w:r>
        <w:r w:rsidR="007032C8" w:rsidRPr="001820E3">
          <w:rPr>
            <w:rStyle w:val="Hypertextovodkaz"/>
            <w:rFonts w:eastAsiaTheme="majorEastAsia"/>
            <w:noProof/>
          </w:rPr>
          <w:t>Option 3: New Activated Carbon Big Bag System</w:t>
        </w:r>
        <w:r w:rsidR="007032C8">
          <w:rPr>
            <w:noProof/>
            <w:webHidden/>
          </w:rPr>
          <w:tab/>
        </w:r>
        <w:r w:rsidR="007032C8">
          <w:rPr>
            <w:noProof/>
            <w:webHidden/>
          </w:rPr>
          <w:fldChar w:fldCharType="begin"/>
        </w:r>
        <w:r w:rsidR="007032C8">
          <w:rPr>
            <w:noProof/>
            <w:webHidden/>
          </w:rPr>
          <w:instrText xml:space="preserve"> PAGEREF _Toc170730794 \h </w:instrText>
        </w:r>
        <w:r w:rsidR="007032C8">
          <w:rPr>
            <w:noProof/>
            <w:webHidden/>
          </w:rPr>
        </w:r>
        <w:r w:rsidR="007032C8">
          <w:rPr>
            <w:noProof/>
            <w:webHidden/>
          </w:rPr>
          <w:fldChar w:fldCharType="separate"/>
        </w:r>
        <w:r w:rsidR="007032C8">
          <w:rPr>
            <w:noProof/>
            <w:webHidden/>
          </w:rPr>
          <w:t>6</w:t>
        </w:r>
        <w:r w:rsidR="007032C8">
          <w:rPr>
            <w:noProof/>
            <w:webHidden/>
          </w:rPr>
          <w:fldChar w:fldCharType="end"/>
        </w:r>
      </w:hyperlink>
    </w:p>
    <w:p w14:paraId="1D6FE5EA" w14:textId="706BD1CF"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5" w:history="1">
        <w:r w:rsidR="007032C8" w:rsidRPr="001820E3">
          <w:rPr>
            <w:rStyle w:val="Hypertextovodkaz"/>
            <w:rFonts w:eastAsiaTheme="majorEastAsia"/>
            <w:noProof/>
            <w14:scene3d>
              <w14:camera w14:prst="orthographicFront"/>
              <w14:lightRig w14:rig="threePt" w14:dir="t">
                <w14:rot w14:lat="0" w14:lon="0" w14:rev="0"/>
              </w14:lightRig>
            </w14:scene3d>
          </w:rPr>
          <w:t>3.1</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Scope of Supply</w:t>
        </w:r>
        <w:r w:rsidR="007032C8">
          <w:rPr>
            <w:noProof/>
            <w:webHidden/>
          </w:rPr>
          <w:tab/>
        </w:r>
        <w:r w:rsidR="007032C8">
          <w:rPr>
            <w:noProof/>
            <w:webHidden/>
          </w:rPr>
          <w:fldChar w:fldCharType="begin"/>
        </w:r>
        <w:r w:rsidR="007032C8">
          <w:rPr>
            <w:noProof/>
            <w:webHidden/>
          </w:rPr>
          <w:instrText xml:space="preserve"> PAGEREF _Toc170730795 \h </w:instrText>
        </w:r>
        <w:r w:rsidR="007032C8">
          <w:rPr>
            <w:noProof/>
            <w:webHidden/>
          </w:rPr>
        </w:r>
        <w:r w:rsidR="007032C8">
          <w:rPr>
            <w:noProof/>
            <w:webHidden/>
          </w:rPr>
          <w:fldChar w:fldCharType="separate"/>
        </w:r>
        <w:r w:rsidR="007032C8">
          <w:rPr>
            <w:noProof/>
            <w:webHidden/>
          </w:rPr>
          <w:t>6</w:t>
        </w:r>
        <w:r w:rsidR="007032C8">
          <w:rPr>
            <w:noProof/>
            <w:webHidden/>
          </w:rPr>
          <w:fldChar w:fldCharType="end"/>
        </w:r>
      </w:hyperlink>
    </w:p>
    <w:p w14:paraId="68D4036B" w14:textId="29B95B00"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6" w:history="1">
        <w:r w:rsidR="007032C8" w:rsidRPr="001820E3">
          <w:rPr>
            <w:rStyle w:val="Hypertextovodkaz"/>
            <w:rFonts w:eastAsiaTheme="majorEastAsia"/>
            <w:noProof/>
            <w14:scene3d>
              <w14:camera w14:prst="orthographicFront"/>
              <w14:lightRig w14:rig="threePt" w14:dir="t">
                <w14:rot w14:lat="0" w14:lon="0" w14:rev="0"/>
              </w14:lightRig>
            </w14:scene3d>
          </w:rPr>
          <w:t>3.2</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Process and Design Data</w:t>
        </w:r>
        <w:r w:rsidR="007032C8">
          <w:rPr>
            <w:noProof/>
            <w:webHidden/>
          </w:rPr>
          <w:tab/>
        </w:r>
        <w:r w:rsidR="007032C8">
          <w:rPr>
            <w:noProof/>
            <w:webHidden/>
          </w:rPr>
          <w:fldChar w:fldCharType="begin"/>
        </w:r>
        <w:r w:rsidR="007032C8">
          <w:rPr>
            <w:noProof/>
            <w:webHidden/>
          </w:rPr>
          <w:instrText xml:space="preserve"> PAGEREF _Toc170730796 \h </w:instrText>
        </w:r>
        <w:r w:rsidR="007032C8">
          <w:rPr>
            <w:noProof/>
            <w:webHidden/>
          </w:rPr>
        </w:r>
        <w:r w:rsidR="007032C8">
          <w:rPr>
            <w:noProof/>
            <w:webHidden/>
          </w:rPr>
          <w:fldChar w:fldCharType="separate"/>
        </w:r>
        <w:r w:rsidR="007032C8">
          <w:rPr>
            <w:noProof/>
            <w:webHidden/>
          </w:rPr>
          <w:t>6</w:t>
        </w:r>
        <w:r w:rsidR="007032C8">
          <w:rPr>
            <w:noProof/>
            <w:webHidden/>
          </w:rPr>
          <w:fldChar w:fldCharType="end"/>
        </w:r>
      </w:hyperlink>
    </w:p>
    <w:p w14:paraId="28940FAA" w14:textId="60FF4D0A"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7" w:history="1">
        <w:r w:rsidR="007032C8" w:rsidRPr="001820E3">
          <w:rPr>
            <w:rStyle w:val="Hypertextovodkaz"/>
            <w:rFonts w:eastAsiaTheme="majorEastAsia"/>
            <w:noProof/>
            <w14:scene3d>
              <w14:camera w14:prst="orthographicFront"/>
              <w14:lightRig w14:rig="threePt" w14:dir="t">
                <w14:rot w14:lat="0" w14:lon="0" w14:rev="0"/>
              </w14:lightRig>
            </w14:scene3d>
          </w:rPr>
          <w:t>3.3</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Technical specification</w:t>
        </w:r>
        <w:r w:rsidR="007032C8">
          <w:rPr>
            <w:noProof/>
            <w:webHidden/>
          </w:rPr>
          <w:tab/>
        </w:r>
        <w:r w:rsidR="007032C8">
          <w:rPr>
            <w:noProof/>
            <w:webHidden/>
          </w:rPr>
          <w:fldChar w:fldCharType="begin"/>
        </w:r>
        <w:r w:rsidR="007032C8">
          <w:rPr>
            <w:noProof/>
            <w:webHidden/>
          </w:rPr>
          <w:instrText xml:space="preserve"> PAGEREF _Toc170730797 \h </w:instrText>
        </w:r>
        <w:r w:rsidR="007032C8">
          <w:rPr>
            <w:noProof/>
            <w:webHidden/>
          </w:rPr>
        </w:r>
        <w:r w:rsidR="007032C8">
          <w:rPr>
            <w:noProof/>
            <w:webHidden/>
          </w:rPr>
          <w:fldChar w:fldCharType="separate"/>
        </w:r>
        <w:r w:rsidR="007032C8">
          <w:rPr>
            <w:noProof/>
            <w:webHidden/>
          </w:rPr>
          <w:t>6</w:t>
        </w:r>
        <w:r w:rsidR="007032C8">
          <w:rPr>
            <w:noProof/>
            <w:webHidden/>
          </w:rPr>
          <w:fldChar w:fldCharType="end"/>
        </w:r>
      </w:hyperlink>
    </w:p>
    <w:p w14:paraId="5329C6E5" w14:textId="316553A5"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8" w:history="1">
        <w:r w:rsidR="007032C8" w:rsidRPr="001820E3">
          <w:rPr>
            <w:rStyle w:val="Hypertextovodkaz"/>
            <w:rFonts w:eastAsiaTheme="majorEastAsia"/>
            <w:noProof/>
            <w14:scene3d>
              <w14:camera w14:prst="orthographicFront"/>
              <w14:lightRig w14:rig="threePt" w14:dir="t">
                <w14:rot w14:lat="0" w14:lon="0" w14:rev="0"/>
              </w14:lightRig>
            </w14:scene3d>
          </w:rPr>
          <w:t>3.4</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Forms for technical data</w:t>
        </w:r>
        <w:r w:rsidR="007032C8">
          <w:rPr>
            <w:noProof/>
            <w:webHidden/>
          </w:rPr>
          <w:tab/>
        </w:r>
        <w:r w:rsidR="007032C8">
          <w:rPr>
            <w:noProof/>
            <w:webHidden/>
          </w:rPr>
          <w:fldChar w:fldCharType="begin"/>
        </w:r>
        <w:r w:rsidR="007032C8">
          <w:rPr>
            <w:noProof/>
            <w:webHidden/>
          </w:rPr>
          <w:instrText xml:space="preserve"> PAGEREF _Toc170730798 \h </w:instrText>
        </w:r>
        <w:r w:rsidR="007032C8">
          <w:rPr>
            <w:noProof/>
            <w:webHidden/>
          </w:rPr>
        </w:r>
        <w:r w:rsidR="007032C8">
          <w:rPr>
            <w:noProof/>
            <w:webHidden/>
          </w:rPr>
          <w:fldChar w:fldCharType="separate"/>
        </w:r>
        <w:r w:rsidR="007032C8">
          <w:rPr>
            <w:noProof/>
            <w:webHidden/>
          </w:rPr>
          <w:t>6</w:t>
        </w:r>
        <w:r w:rsidR="007032C8">
          <w:rPr>
            <w:noProof/>
            <w:webHidden/>
          </w:rPr>
          <w:fldChar w:fldCharType="end"/>
        </w:r>
      </w:hyperlink>
    </w:p>
    <w:p w14:paraId="04C02CBE" w14:textId="11A7129C"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799" w:history="1">
        <w:r w:rsidR="007032C8" w:rsidRPr="001820E3">
          <w:rPr>
            <w:rStyle w:val="Hypertextovodkaz"/>
            <w:rFonts w:eastAsiaTheme="majorEastAsia"/>
            <w:noProof/>
            <w14:scene3d>
              <w14:camera w14:prst="orthographicFront"/>
              <w14:lightRig w14:rig="threePt" w14:dir="t">
                <w14:rot w14:lat="0" w14:lon="0" w14:rev="0"/>
              </w14:lightRig>
            </w14:scene3d>
          </w:rPr>
          <w:t>3.5</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Guarantee Data</w:t>
        </w:r>
        <w:r w:rsidR="007032C8">
          <w:rPr>
            <w:noProof/>
            <w:webHidden/>
          </w:rPr>
          <w:tab/>
        </w:r>
        <w:r w:rsidR="007032C8">
          <w:rPr>
            <w:noProof/>
            <w:webHidden/>
          </w:rPr>
          <w:fldChar w:fldCharType="begin"/>
        </w:r>
        <w:r w:rsidR="007032C8">
          <w:rPr>
            <w:noProof/>
            <w:webHidden/>
          </w:rPr>
          <w:instrText xml:space="preserve"> PAGEREF _Toc170730799 \h </w:instrText>
        </w:r>
        <w:r w:rsidR="007032C8">
          <w:rPr>
            <w:noProof/>
            <w:webHidden/>
          </w:rPr>
        </w:r>
        <w:r w:rsidR="007032C8">
          <w:rPr>
            <w:noProof/>
            <w:webHidden/>
          </w:rPr>
          <w:fldChar w:fldCharType="separate"/>
        </w:r>
        <w:r w:rsidR="007032C8">
          <w:rPr>
            <w:noProof/>
            <w:webHidden/>
          </w:rPr>
          <w:t>6</w:t>
        </w:r>
        <w:r w:rsidR="007032C8">
          <w:rPr>
            <w:noProof/>
            <w:webHidden/>
          </w:rPr>
          <w:fldChar w:fldCharType="end"/>
        </w:r>
      </w:hyperlink>
    </w:p>
    <w:p w14:paraId="5B811790" w14:textId="6DC4832E"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0" w:history="1">
        <w:r w:rsidR="007032C8" w:rsidRPr="001820E3">
          <w:rPr>
            <w:rStyle w:val="Hypertextovodkaz"/>
            <w:rFonts w:eastAsiaTheme="majorEastAsia"/>
            <w:noProof/>
            <w14:scene3d>
              <w14:camera w14:prst="orthographicFront"/>
              <w14:lightRig w14:rig="threePt" w14:dir="t">
                <w14:rot w14:lat="0" w14:lon="0" w14:rev="0"/>
              </w14:lightRig>
            </w14:scene3d>
          </w:rPr>
          <w:t>3.6</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Validity</w:t>
        </w:r>
        <w:r w:rsidR="007032C8">
          <w:rPr>
            <w:noProof/>
            <w:webHidden/>
          </w:rPr>
          <w:tab/>
        </w:r>
        <w:r w:rsidR="007032C8">
          <w:rPr>
            <w:noProof/>
            <w:webHidden/>
          </w:rPr>
          <w:fldChar w:fldCharType="begin"/>
        </w:r>
        <w:r w:rsidR="007032C8">
          <w:rPr>
            <w:noProof/>
            <w:webHidden/>
          </w:rPr>
          <w:instrText xml:space="preserve"> PAGEREF _Toc170730800 \h </w:instrText>
        </w:r>
        <w:r w:rsidR="007032C8">
          <w:rPr>
            <w:noProof/>
            <w:webHidden/>
          </w:rPr>
        </w:r>
        <w:r w:rsidR="007032C8">
          <w:rPr>
            <w:noProof/>
            <w:webHidden/>
          </w:rPr>
          <w:fldChar w:fldCharType="separate"/>
        </w:r>
        <w:r w:rsidR="007032C8">
          <w:rPr>
            <w:noProof/>
            <w:webHidden/>
          </w:rPr>
          <w:t>6</w:t>
        </w:r>
        <w:r w:rsidR="007032C8">
          <w:rPr>
            <w:noProof/>
            <w:webHidden/>
          </w:rPr>
          <w:fldChar w:fldCharType="end"/>
        </w:r>
      </w:hyperlink>
    </w:p>
    <w:p w14:paraId="0271E567" w14:textId="3D55ACA9" w:rsidR="007032C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730801" w:history="1">
        <w:r w:rsidR="007032C8" w:rsidRPr="001820E3">
          <w:rPr>
            <w:rStyle w:val="Hypertextovodkaz"/>
            <w:rFonts w:eastAsiaTheme="majorEastAsia"/>
            <w:noProof/>
            <w14:scene3d>
              <w14:camera w14:prst="orthographicFront"/>
              <w14:lightRig w14:rig="threePt" w14:dir="t">
                <w14:rot w14:lat="0" w14:lon="0" w14:rev="0"/>
              </w14:lightRig>
            </w14:scene3d>
          </w:rPr>
          <w:t>4.</w:t>
        </w:r>
        <w:r w:rsidR="007032C8">
          <w:rPr>
            <w:rFonts w:asciiTheme="minorHAnsi" w:eastAsiaTheme="minorEastAsia" w:hAnsiTheme="minorHAnsi" w:cstheme="minorBidi"/>
            <w:b w:val="0"/>
            <w:noProof/>
            <w:kern w:val="2"/>
            <w:sz w:val="22"/>
            <w:szCs w:val="22"/>
            <w:lang w:val="cs-CZ" w:eastAsia="cs-CZ"/>
            <w14:ligatures w14:val="standardContextual"/>
          </w:rPr>
          <w:tab/>
        </w:r>
        <w:r w:rsidR="007032C8" w:rsidRPr="001820E3">
          <w:rPr>
            <w:rStyle w:val="Hypertextovodkaz"/>
            <w:rFonts w:eastAsiaTheme="majorEastAsia"/>
            <w:noProof/>
          </w:rPr>
          <w:t>Option 4: New Quick Lime Silo</w:t>
        </w:r>
        <w:r w:rsidR="007032C8">
          <w:rPr>
            <w:noProof/>
            <w:webHidden/>
          </w:rPr>
          <w:tab/>
        </w:r>
        <w:r w:rsidR="007032C8">
          <w:rPr>
            <w:noProof/>
            <w:webHidden/>
          </w:rPr>
          <w:fldChar w:fldCharType="begin"/>
        </w:r>
        <w:r w:rsidR="007032C8">
          <w:rPr>
            <w:noProof/>
            <w:webHidden/>
          </w:rPr>
          <w:instrText xml:space="preserve"> PAGEREF _Toc170730801 \h </w:instrText>
        </w:r>
        <w:r w:rsidR="007032C8">
          <w:rPr>
            <w:noProof/>
            <w:webHidden/>
          </w:rPr>
        </w:r>
        <w:r w:rsidR="007032C8">
          <w:rPr>
            <w:noProof/>
            <w:webHidden/>
          </w:rPr>
          <w:fldChar w:fldCharType="separate"/>
        </w:r>
        <w:r w:rsidR="007032C8">
          <w:rPr>
            <w:noProof/>
            <w:webHidden/>
          </w:rPr>
          <w:t>7</w:t>
        </w:r>
        <w:r w:rsidR="007032C8">
          <w:rPr>
            <w:noProof/>
            <w:webHidden/>
          </w:rPr>
          <w:fldChar w:fldCharType="end"/>
        </w:r>
      </w:hyperlink>
    </w:p>
    <w:p w14:paraId="667A5E15" w14:textId="75C3DBE3"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2" w:history="1">
        <w:r w:rsidR="007032C8" w:rsidRPr="001820E3">
          <w:rPr>
            <w:rStyle w:val="Hypertextovodkaz"/>
            <w:rFonts w:eastAsiaTheme="majorEastAsia"/>
            <w:noProof/>
            <w14:scene3d>
              <w14:camera w14:prst="orthographicFront"/>
              <w14:lightRig w14:rig="threePt" w14:dir="t">
                <w14:rot w14:lat="0" w14:lon="0" w14:rev="0"/>
              </w14:lightRig>
            </w14:scene3d>
          </w:rPr>
          <w:t>4.1</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Scope of Supply</w:t>
        </w:r>
        <w:r w:rsidR="007032C8">
          <w:rPr>
            <w:noProof/>
            <w:webHidden/>
          </w:rPr>
          <w:tab/>
        </w:r>
        <w:r w:rsidR="007032C8">
          <w:rPr>
            <w:noProof/>
            <w:webHidden/>
          </w:rPr>
          <w:fldChar w:fldCharType="begin"/>
        </w:r>
        <w:r w:rsidR="007032C8">
          <w:rPr>
            <w:noProof/>
            <w:webHidden/>
          </w:rPr>
          <w:instrText xml:space="preserve"> PAGEREF _Toc170730802 \h </w:instrText>
        </w:r>
        <w:r w:rsidR="007032C8">
          <w:rPr>
            <w:noProof/>
            <w:webHidden/>
          </w:rPr>
        </w:r>
        <w:r w:rsidR="007032C8">
          <w:rPr>
            <w:noProof/>
            <w:webHidden/>
          </w:rPr>
          <w:fldChar w:fldCharType="separate"/>
        </w:r>
        <w:r w:rsidR="007032C8">
          <w:rPr>
            <w:noProof/>
            <w:webHidden/>
          </w:rPr>
          <w:t>7</w:t>
        </w:r>
        <w:r w:rsidR="007032C8">
          <w:rPr>
            <w:noProof/>
            <w:webHidden/>
          </w:rPr>
          <w:fldChar w:fldCharType="end"/>
        </w:r>
      </w:hyperlink>
    </w:p>
    <w:p w14:paraId="7F783846" w14:textId="4CD60E6F"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3" w:history="1">
        <w:r w:rsidR="007032C8" w:rsidRPr="001820E3">
          <w:rPr>
            <w:rStyle w:val="Hypertextovodkaz"/>
            <w:rFonts w:eastAsiaTheme="majorEastAsia"/>
            <w:noProof/>
            <w14:scene3d>
              <w14:camera w14:prst="orthographicFront"/>
              <w14:lightRig w14:rig="threePt" w14:dir="t">
                <w14:rot w14:lat="0" w14:lon="0" w14:rev="0"/>
              </w14:lightRig>
            </w14:scene3d>
          </w:rPr>
          <w:t>4.2</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Process and Design Data</w:t>
        </w:r>
        <w:r w:rsidR="007032C8">
          <w:rPr>
            <w:noProof/>
            <w:webHidden/>
          </w:rPr>
          <w:tab/>
        </w:r>
        <w:r w:rsidR="007032C8">
          <w:rPr>
            <w:noProof/>
            <w:webHidden/>
          </w:rPr>
          <w:fldChar w:fldCharType="begin"/>
        </w:r>
        <w:r w:rsidR="007032C8">
          <w:rPr>
            <w:noProof/>
            <w:webHidden/>
          </w:rPr>
          <w:instrText xml:space="preserve"> PAGEREF _Toc170730803 \h </w:instrText>
        </w:r>
        <w:r w:rsidR="007032C8">
          <w:rPr>
            <w:noProof/>
            <w:webHidden/>
          </w:rPr>
        </w:r>
        <w:r w:rsidR="007032C8">
          <w:rPr>
            <w:noProof/>
            <w:webHidden/>
          </w:rPr>
          <w:fldChar w:fldCharType="separate"/>
        </w:r>
        <w:r w:rsidR="007032C8">
          <w:rPr>
            <w:noProof/>
            <w:webHidden/>
          </w:rPr>
          <w:t>7</w:t>
        </w:r>
        <w:r w:rsidR="007032C8">
          <w:rPr>
            <w:noProof/>
            <w:webHidden/>
          </w:rPr>
          <w:fldChar w:fldCharType="end"/>
        </w:r>
      </w:hyperlink>
    </w:p>
    <w:p w14:paraId="4213D4CF" w14:textId="6E37CC13"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4" w:history="1">
        <w:r w:rsidR="007032C8" w:rsidRPr="001820E3">
          <w:rPr>
            <w:rStyle w:val="Hypertextovodkaz"/>
            <w:rFonts w:eastAsiaTheme="majorEastAsia"/>
            <w:noProof/>
            <w14:scene3d>
              <w14:camera w14:prst="orthographicFront"/>
              <w14:lightRig w14:rig="threePt" w14:dir="t">
                <w14:rot w14:lat="0" w14:lon="0" w14:rev="0"/>
              </w14:lightRig>
            </w14:scene3d>
          </w:rPr>
          <w:t>4.3</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Technical specification</w:t>
        </w:r>
        <w:r w:rsidR="007032C8">
          <w:rPr>
            <w:noProof/>
            <w:webHidden/>
          </w:rPr>
          <w:tab/>
        </w:r>
        <w:r w:rsidR="007032C8">
          <w:rPr>
            <w:noProof/>
            <w:webHidden/>
          </w:rPr>
          <w:fldChar w:fldCharType="begin"/>
        </w:r>
        <w:r w:rsidR="007032C8">
          <w:rPr>
            <w:noProof/>
            <w:webHidden/>
          </w:rPr>
          <w:instrText xml:space="preserve"> PAGEREF _Toc170730804 \h </w:instrText>
        </w:r>
        <w:r w:rsidR="007032C8">
          <w:rPr>
            <w:noProof/>
            <w:webHidden/>
          </w:rPr>
        </w:r>
        <w:r w:rsidR="007032C8">
          <w:rPr>
            <w:noProof/>
            <w:webHidden/>
          </w:rPr>
          <w:fldChar w:fldCharType="separate"/>
        </w:r>
        <w:r w:rsidR="007032C8">
          <w:rPr>
            <w:noProof/>
            <w:webHidden/>
          </w:rPr>
          <w:t>7</w:t>
        </w:r>
        <w:r w:rsidR="007032C8">
          <w:rPr>
            <w:noProof/>
            <w:webHidden/>
          </w:rPr>
          <w:fldChar w:fldCharType="end"/>
        </w:r>
      </w:hyperlink>
    </w:p>
    <w:p w14:paraId="0DD7DAF3" w14:textId="0DC6A425"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5" w:history="1">
        <w:r w:rsidR="007032C8" w:rsidRPr="001820E3">
          <w:rPr>
            <w:rStyle w:val="Hypertextovodkaz"/>
            <w:rFonts w:eastAsiaTheme="majorEastAsia"/>
            <w:noProof/>
            <w14:scene3d>
              <w14:camera w14:prst="orthographicFront"/>
              <w14:lightRig w14:rig="threePt" w14:dir="t">
                <w14:rot w14:lat="0" w14:lon="0" w14:rev="0"/>
              </w14:lightRig>
            </w14:scene3d>
          </w:rPr>
          <w:t>4.4</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Forms for technical data</w:t>
        </w:r>
        <w:r w:rsidR="007032C8">
          <w:rPr>
            <w:noProof/>
            <w:webHidden/>
          </w:rPr>
          <w:tab/>
        </w:r>
        <w:r w:rsidR="007032C8">
          <w:rPr>
            <w:noProof/>
            <w:webHidden/>
          </w:rPr>
          <w:fldChar w:fldCharType="begin"/>
        </w:r>
        <w:r w:rsidR="007032C8">
          <w:rPr>
            <w:noProof/>
            <w:webHidden/>
          </w:rPr>
          <w:instrText xml:space="preserve"> PAGEREF _Toc170730805 \h </w:instrText>
        </w:r>
        <w:r w:rsidR="007032C8">
          <w:rPr>
            <w:noProof/>
            <w:webHidden/>
          </w:rPr>
        </w:r>
        <w:r w:rsidR="007032C8">
          <w:rPr>
            <w:noProof/>
            <w:webHidden/>
          </w:rPr>
          <w:fldChar w:fldCharType="separate"/>
        </w:r>
        <w:r w:rsidR="007032C8">
          <w:rPr>
            <w:noProof/>
            <w:webHidden/>
          </w:rPr>
          <w:t>7</w:t>
        </w:r>
        <w:r w:rsidR="007032C8">
          <w:rPr>
            <w:noProof/>
            <w:webHidden/>
          </w:rPr>
          <w:fldChar w:fldCharType="end"/>
        </w:r>
      </w:hyperlink>
    </w:p>
    <w:p w14:paraId="2CF75646" w14:textId="429337D0"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6" w:history="1">
        <w:r w:rsidR="007032C8" w:rsidRPr="001820E3">
          <w:rPr>
            <w:rStyle w:val="Hypertextovodkaz"/>
            <w:rFonts w:eastAsiaTheme="majorEastAsia"/>
            <w:noProof/>
            <w14:scene3d>
              <w14:camera w14:prst="orthographicFront"/>
              <w14:lightRig w14:rig="threePt" w14:dir="t">
                <w14:rot w14:lat="0" w14:lon="0" w14:rev="0"/>
              </w14:lightRig>
            </w14:scene3d>
          </w:rPr>
          <w:t>4.5</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Guarantee Data</w:t>
        </w:r>
        <w:r w:rsidR="007032C8">
          <w:rPr>
            <w:noProof/>
            <w:webHidden/>
          </w:rPr>
          <w:tab/>
        </w:r>
        <w:r w:rsidR="007032C8">
          <w:rPr>
            <w:noProof/>
            <w:webHidden/>
          </w:rPr>
          <w:fldChar w:fldCharType="begin"/>
        </w:r>
        <w:r w:rsidR="007032C8">
          <w:rPr>
            <w:noProof/>
            <w:webHidden/>
          </w:rPr>
          <w:instrText xml:space="preserve"> PAGEREF _Toc170730806 \h </w:instrText>
        </w:r>
        <w:r w:rsidR="007032C8">
          <w:rPr>
            <w:noProof/>
            <w:webHidden/>
          </w:rPr>
        </w:r>
        <w:r w:rsidR="007032C8">
          <w:rPr>
            <w:noProof/>
            <w:webHidden/>
          </w:rPr>
          <w:fldChar w:fldCharType="separate"/>
        </w:r>
        <w:r w:rsidR="007032C8">
          <w:rPr>
            <w:noProof/>
            <w:webHidden/>
          </w:rPr>
          <w:t>7</w:t>
        </w:r>
        <w:r w:rsidR="007032C8">
          <w:rPr>
            <w:noProof/>
            <w:webHidden/>
          </w:rPr>
          <w:fldChar w:fldCharType="end"/>
        </w:r>
      </w:hyperlink>
    </w:p>
    <w:p w14:paraId="27B58589" w14:textId="39C4DACE"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7" w:history="1">
        <w:r w:rsidR="007032C8" w:rsidRPr="001820E3">
          <w:rPr>
            <w:rStyle w:val="Hypertextovodkaz"/>
            <w:rFonts w:eastAsiaTheme="majorEastAsia"/>
            <w:noProof/>
            <w14:scene3d>
              <w14:camera w14:prst="orthographicFront"/>
              <w14:lightRig w14:rig="threePt" w14:dir="t">
                <w14:rot w14:lat="0" w14:lon="0" w14:rev="0"/>
              </w14:lightRig>
            </w14:scene3d>
          </w:rPr>
          <w:t>4.6</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Validity</w:t>
        </w:r>
        <w:r w:rsidR="007032C8">
          <w:rPr>
            <w:noProof/>
            <w:webHidden/>
          </w:rPr>
          <w:tab/>
        </w:r>
        <w:r w:rsidR="007032C8">
          <w:rPr>
            <w:noProof/>
            <w:webHidden/>
          </w:rPr>
          <w:fldChar w:fldCharType="begin"/>
        </w:r>
        <w:r w:rsidR="007032C8">
          <w:rPr>
            <w:noProof/>
            <w:webHidden/>
          </w:rPr>
          <w:instrText xml:space="preserve"> PAGEREF _Toc170730807 \h </w:instrText>
        </w:r>
        <w:r w:rsidR="007032C8">
          <w:rPr>
            <w:noProof/>
            <w:webHidden/>
          </w:rPr>
        </w:r>
        <w:r w:rsidR="007032C8">
          <w:rPr>
            <w:noProof/>
            <w:webHidden/>
          </w:rPr>
          <w:fldChar w:fldCharType="separate"/>
        </w:r>
        <w:r w:rsidR="007032C8">
          <w:rPr>
            <w:noProof/>
            <w:webHidden/>
          </w:rPr>
          <w:t>7</w:t>
        </w:r>
        <w:r w:rsidR="007032C8">
          <w:rPr>
            <w:noProof/>
            <w:webHidden/>
          </w:rPr>
          <w:fldChar w:fldCharType="end"/>
        </w:r>
      </w:hyperlink>
    </w:p>
    <w:p w14:paraId="79D0A4E5" w14:textId="5977D52C" w:rsidR="007032C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730808" w:history="1">
        <w:r w:rsidR="007032C8" w:rsidRPr="001820E3">
          <w:rPr>
            <w:rStyle w:val="Hypertextovodkaz"/>
            <w:rFonts w:eastAsiaTheme="majorEastAsia"/>
            <w:noProof/>
            <w14:scene3d>
              <w14:camera w14:prst="orthographicFront"/>
              <w14:lightRig w14:rig="threePt" w14:dir="t">
                <w14:rot w14:lat="0" w14:lon="0" w14:rev="0"/>
              </w14:lightRig>
            </w14:scene3d>
          </w:rPr>
          <w:t>5.</w:t>
        </w:r>
        <w:r w:rsidR="007032C8">
          <w:rPr>
            <w:rFonts w:asciiTheme="minorHAnsi" w:eastAsiaTheme="minorEastAsia" w:hAnsiTheme="minorHAnsi" w:cstheme="minorBidi"/>
            <w:b w:val="0"/>
            <w:noProof/>
            <w:kern w:val="2"/>
            <w:sz w:val="22"/>
            <w:szCs w:val="22"/>
            <w:lang w:val="cs-CZ" w:eastAsia="cs-CZ"/>
            <w14:ligatures w14:val="standardContextual"/>
          </w:rPr>
          <w:tab/>
        </w:r>
        <w:r w:rsidR="007032C8" w:rsidRPr="001820E3">
          <w:rPr>
            <w:rStyle w:val="Hypertextovodkaz"/>
            <w:rFonts w:eastAsiaTheme="majorEastAsia"/>
            <w:noProof/>
          </w:rPr>
          <w:t>Option 5: Document Management System (DMS)</w:t>
        </w:r>
        <w:r w:rsidR="007032C8">
          <w:rPr>
            <w:noProof/>
            <w:webHidden/>
          </w:rPr>
          <w:tab/>
        </w:r>
        <w:r w:rsidR="007032C8">
          <w:rPr>
            <w:noProof/>
            <w:webHidden/>
          </w:rPr>
          <w:fldChar w:fldCharType="begin"/>
        </w:r>
        <w:r w:rsidR="007032C8">
          <w:rPr>
            <w:noProof/>
            <w:webHidden/>
          </w:rPr>
          <w:instrText xml:space="preserve"> PAGEREF _Toc170730808 \h </w:instrText>
        </w:r>
        <w:r w:rsidR="007032C8">
          <w:rPr>
            <w:noProof/>
            <w:webHidden/>
          </w:rPr>
        </w:r>
        <w:r w:rsidR="007032C8">
          <w:rPr>
            <w:noProof/>
            <w:webHidden/>
          </w:rPr>
          <w:fldChar w:fldCharType="separate"/>
        </w:r>
        <w:r w:rsidR="007032C8">
          <w:rPr>
            <w:noProof/>
            <w:webHidden/>
          </w:rPr>
          <w:t>8</w:t>
        </w:r>
        <w:r w:rsidR="007032C8">
          <w:rPr>
            <w:noProof/>
            <w:webHidden/>
          </w:rPr>
          <w:fldChar w:fldCharType="end"/>
        </w:r>
      </w:hyperlink>
    </w:p>
    <w:p w14:paraId="5452D402" w14:textId="0CDA23B3"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09" w:history="1">
        <w:r w:rsidR="007032C8" w:rsidRPr="001820E3">
          <w:rPr>
            <w:rStyle w:val="Hypertextovodkaz"/>
            <w:rFonts w:eastAsiaTheme="majorEastAsia"/>
            <w:noProof/>
            <w14:scene3d>
              <w14:camera w14:prst="orthographicFront"/>
              <w14:lightRig w14:rig="threePt" w14:dir="t">
                <w14:rot w14:lat="0" w14:lon="0" w14:rev="0"/>
              </w14:lightRig>
            </w14:scene3d>
          </w:rPr>
          <w:t>5.1</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Scope of Supply</w:t>
        </w:r>
        <w:r w:rsidR="007032C8">
          <w:rPr>
            <w:noProof/>
            <w:webHidden/>
          </w:rPr>
          <w:tab/>
        </w:r>
        <w:r w:rsidR="007032C8">
          <w:rPr>
            <w:noProof/>
            <w:webHidden/>
          </w:rPr>
          <w:fldChar w:fldCharType="begin"/>
        </w:r>
        <w:r w:rsidR="007032C8">
          <w:rPr>
            <w:noProof/>
            <w:webHidden/>
          </w:rPr>
          <w:instrText xml:space="preserve"> PAGEREF _Toc170730809 \h </w:instrText>
        </w:r>
        <w:r w:rsidR="007032C8">
          <w:rPr>
            <w:noProof/>
            <w:webHidden/>
          </w:rPr>
        </w:r>
        <w:r w:rsidR="007032C8">
          <w:rPr>
            <w:noProof/>
            <w:webHidden/>
          </w:rPr>
          <w:fldChar w:fldCharType="separate"/>
        </w:r>
        <w:r w:rsidR="007032C8">
          <w:rPr>
            <w:noProof/>
            <w:webHidden/>
          </w:rPr>
          <w:t>8</w:t>
        </w:r>
        <w:r w:rsidR="007032C8">
          <w:rPr>
            <w:noProof/>
            <w:webHidden/>
          </w:rPr>
          <w:fldChar w:fldCharType="end"/>
        </w:r>
      </w:hyperlink>
    </w:p>
    <w:p w14:paraId="089C4372" w14:textId="183991CB"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0" w:history="1">
        <w:r w:rsidR="007032C8" w:rsidRPr="001820E3">
          <w:rPr>
            <w:rStyle w:val="Hypertextovodkaz"/>
            <w:rFonts w:eastAsiaTheme="majorEastAsia"/>
            <w:noProof/>
            <w14:scene3d>
              <w14:camera w14:prst="orthographicFront"/>
              <w14:lightRig w14:rig="threePt" w14:dir="t">
                <w14:rot w14:lat="0" w14:lon="0" w14:rev="0"/>
              </w14:lightRig>
            </w14:scene3d>
          </w:rPr>
          <w:t>5.2</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Process and Design Data</w:t>
        </w:r>
        <w:r w:rsidR="007032C8">
          <w:rPr>
            <w:noProof/>
            <w:webHidden/>
          </w:rPr>
          <w:tab/>
        </w:r>
        <w:r w:rsidR="007032C8">
          <w:rPr>
            <w:noProof/>
            <w:webHidden/>
          </w:rPr>
          <w:fldChar w:fldCharType="begin"/>
        </w:r>
        <w:r w:rsidR="007032C8">
          <w:rPr>
            <w:noProof/>
            <w:webHidden/>
          </w:rPr>
          <w:instrText xml:space="preserve"> PAGEREF _Toc170730810 \h </w:instrText>
        </w:r>
        <w:r w:rsidR="007032C8">
          <w:rPr>
            <w:noProof/>
            <w:webHidden/>
          </w:rPr>
        </w:r>
        <w:r w:rsidR="007032C8">
          <w:rPr>
            <w:noProof/>
            <w:webHidden/>
          </w:rPr>
          <w:fldChar w:fldCharType="separate"/>
        </w:r>
        <w:r w:rsidR="007032C8">
          <w:rPr>
            <w:noProof/>
            <w:webHidden/>
          </w:rPr>
          <w:t>8</w:t>
        </w:r>
        <w:r w:rsidR="007032C8">
          <w:rPr>
            <w:noProof/>
            <w:webHidden/>
          </w:rPr>
          <w:fldChar w:fldCharType="end"/>
        </w:r>
      </w:hyperlink>
    </w:p>
    <w:p w14:paraId="6DD42369" w14:textId="644189C9"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1" w:history="1">
        <w:r w:rsidR="007032C8" w:rsidRPr="001820E3">
          <w:rPr>
            <w:rStyle w:val="Hypertextovodkaz"/>
            <w:rFonts w:eastAsiaTheme="majorEastAsia"/>
            <w:noProof/>
            <w14:scene3d>
              <w14:camera w14:prst="orthographicFront"/>
              <w14:lightRig w14:rig="threePt" w14:dir="t">
                <w14:rot w14:lat="0" w14:lon="0" w14:rev="0"/>
              </w14:lightRig>
            </w14:scene3d>
          </w:rPr>
          <w:t>5.3</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Technical specification</w:t>
        </w:r>
        <w:r w:rsidR="007032C8">
          <w:rPr>
            <w:noProof/>
            <w:webHidden/>
          </w:rPr>
          <w:tab/>
        </w:r>
        <w:r w:rsidR="007032C8">
          <w:rPr>
            <w:noProof/>
            <w:webHidden/>
          </w:rPr>
          <w:fldChar w:fldCharType="begin"/>
        </w:r>
        <w:r w:rsidR="007032C8">
          <w:rPr>
            <w:noProof/>
            <w:webHidden/>
          </w:rPr>
          <w:instrText xml:space="preserve"> PAGEREF _Toc170730811 \h </w:instrText>
        </w:r>
        <w:r w:rsidR="007032C8">
          <w:rPr>
            <w:noProof/>
            <w:webHidden/>
          </w:rPr>
        </w:r>
        <w:r w:rsidR="007032C8">
          <w:rPr>
            <w:noProof/>
            <w:webHidden/>
          </w:rPr>
          <w:fldChar w:fldCharType="separate"/>
        </w:r>
        <w:r w:rsidR="007032C8">
          <w:rPr>
            <w:noProof/>
            <w:webHidden/>
          </w:rPr>
          <w:t>8</w:t>
        </w:r>
        <w:r w:rsidR="007032C8">
          <w:rPr>
            <w:noProof/>
            <w:webHidden/>
          </w:rPr>
          <w:fldChar w:fldCharType="end"/>
        </w:r>
      </w:hyperlink>
    </w:p>
    <w:p w14:paraId="7E5F596B" w14:textId="49CA68CA"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2" w:history="1">
        <w:r w:rsidR="007032C8" w:rsidRPr="001820E3">
          <w:rPr>
            <w:rStyle w:val="Hypertextovodkaz"/>
            <w:rFonts w:eastAsiaTheme="majorEastAsia"/>
            <w:noProof/>
            <w14:scene3d>
              <w14:camera w14:prst="orthographicFront"/>
              <w14:lightRig w14:rig="threePt" w14:dir="t">
                <w14:rot w14:lat="0" w14:lon="0" w14:rev="0"/>
              </w14:lightRig>
            </w14:scene3d>
          </w:rPr>
          <w:t>5.4</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Forms for technical data</w:t>
        </w:r>
        <w:r w:rsidR="007032C8">
          <w:rPr>
            <w:noProof/>
            <w:webHidden/>
          </w:rPr>
          <w:tab/>
        </w:r>
        <w:r w:rsidR="007032C8">
          <w:rPr>
            <w:noProof/>
            <w:webHidden/>
          </w:rPr>
          <w:fldChar w:fldCharType="begin"/>
        </w:r>
        <w:r w:rsidR="007032C8">
          <w:rPr>
            <w:noProof/>
            <w:webHidden/>
          </w:rPr>
          <w:instrText xml:space="preserve"> PAGEREF _Toc170730812 \h </w:instrText>
        </w:r>
        <w:r w:rsidR="007032C8">
          <w:rPr>
            <w:noProof/>
            <w:webHidden/>
          </w:rPr>
        </w:r>
        <w:r w:rsidR="007032C8">
          <w:rPr>
            <w:noProof/>
            <w:webHidden/>
          </w:rPr>
          <w:fldChar w:fldCharType="separate"/>
        </w:r>
        <w:r w:rsidR="007032C8">
          <w:rPr>
            <w:noProof/>
            <w:webHidden/>
          </w:rPr>
          <w:t>9</w:t>
        </w:r>
        <w:r w:rsidR="007032C8">
          <w:rPr>
            <w:noProof/>
            <w:webHidden/>
          </w:rPr>
          <w:fldChar w:fldCharType="end"/>
        </w:r>
      </w:hyperlink>
    </w:p>
    <w:p w14:paraId="2AF65BD4" w14:textId="1762579A"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3" w:history="1">
        <w:r w:rsidR="007032C8" w:rsidRPr="001820E3">
          <w:rPr>
            <w:rStyle w:val="Hypertextovodkaz"/>
            <w:rFonts w:eastAsiaTheme="majorEastAsia"/>
            <w:noProof/>
            <w14:scene3d>
              <w14:camera w14:prst="orthographicFront"/>
              <w14:lightRig w14:rig="threePt" w14:dir="t">
                <w14:rot w14:lat="0" w14:lon="0" w14:rev="0"/>
              </w14:lightRig>
            </w14:scene3d>
          </w:rPr>
          <w:t>5.5</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Guarantee Data</w:t>
        </w:r>
        <w:r w:rsidR="007032C8">
          <w:rPr>
            <w:noProof/>
            <w:webHidden/>
          </w:rPr>
          <w:tab/>
        </w:r>
        <w:r w:rsidR="007032C8">
          <w:rPr>
            <w:noProof/>
            <w:webHidden/>
          </w:rPr>
          <w:fldChar w:fldCharType="begin"/>
        </w:r>
        <w:r w:rsidR="007032C8">
          <w:rPr>
            <w:noProof/>
            <w:webHidden/>
          </w:rPr>
          <w:instrText xml:space="preserve"> PAGEREF _Toc170730813 \h </w:instrText>
        </w:r>
        <w:r w:rsidR="007032C8">
          <w:rPr>
            <w:noProof/>
            <w:webHidden/>
          </w:rPr>
        </w:r>
        <w:r w:rsidR="007032C8">
          <w:rPr>
            <w:noProof/>
            <w:webHidden/>
          </w:rPr>
          <w:fldChar w:fldCharType="separate"/>
        </w:r>
        <w:r w:rsidR="007032C8">
          <w:rPr>
            <w:noProof/>
            <w:webHidden/>
          </w:rPr>
          <w:t>9</w:t>
        </w:r>
        <w:r w:rsidR="007032C8">
          <w:rPr>
            <w:noProof/>
            <w:webHidden/>
          </w:rPr>
          <w:fldChar w:fldCharType="end"/>
        </w:r>
      </w:hyperlink>
    </w:p>
    <w:p w14:paraId="482D9487" w14:textId="2710A35C"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4" w:history="1">
        <w:r w:rsidR="007032C8" w:rsidRPr="001820E3">
          <w:rPr>
            <w:rStyle w:val="Hypertextovodkaz"/>
            <w:rFonts w:eastAsiaTheme="majorEastAsia"/>
            <w:noProof/>
            <w14:scene3d>
              <w14:camera w14:prst="orthographicFront"/>
              <w14:lightRig w14:rig="threePt" w14:dir="t">
                <w14:rot w14:lat="0" w14:lon="0" w14:rev="0"/>
              </w14:lightRig>
            </w14:scene3d>
          </w:rPr>
          <w:t>5.6</w:t>
        </w:r>
        <w:r w:rsidR="007032C8">
          <w:rPr>
            <w:rFonts w:asciiTheme="minorHAnsi" w:eastAsiaTheme="minorEastAsia" w:hAnsiTheme="minorHAnsi" w:cstheme="minorBidi"/>
            <w:noProof/>
            <w:kern w:val="2"/>
            <w:sz w:val="22"/>
            <w:szCs w:val="22"/>
            <w:lang w:val="cs-CZ" w:eastAsia="cs-CZ"/>
            <w14:ligatures w14:val="standardContextual"/>
          </w:rPr>
          <w:tab/>
        </w:r>
        <w:r w:rsidR="007032C8" w:rsidRPr="001820E3">
          <w:rPr>
            <w:rStyle w:val="Hypertextovodkaz"/>
            <w:rFonts w:eastAsiaTheme="majorEastAsia"/>
            <w:noProof/>
          </w:rPr>
          <w:t>Validity</w:t>
        </w:r>
        <w:r w:rsidR="007032C8">
          <w:rPr>
            <w:noProof/>
            <w:webHidden/>
          </w:rPr>
          <w:tab/>
        </w:r>
        <w:r w:rsidR="007032C8">
          <w:rPr>
            <w:noProof/>
            <w:webHidden/>
          </w:rPr>
          <w:fldChar w:fldCharType="begin"/>
        </w:r>
        <w:r w:rsidR="007032C8">
          <w:rPr>
            <w:noProof/>
            <w:webHidden/>
          </w:rPr>
          <w:instrText xml:space="preserve"> PAGEREF _Toc170730814 \h </w:instrText>
        </w:r>
        <w:r w:rsidR="007032C8">
          <w:rPr>
            <w:noProof/>
            <w:webHidden/>
          </w:rPr>
        </w:r>
        <w:r w:rsidR="007032C8">
          <w:rPr>
            <w:noProof/>
            <w:webHidden/>
          </w:rPr>
          <w:fldChar w:fldCharType="separate"/>
        </w:r>
        <w:r w:rsidR="007032C8">
          <w:rPr>
            <w:noProof/>
            <w:webHidden/>
          </w:rPr>
          <w:t>9</w:t>
        </w:r>
        <w:r w:rsidR="007032C8">
          <w:rPr>
            <w:noProof/>
            <w:webHidden/>
          </w:rPr>
          <w:fldChar w:fldCharType="end"/>
        </w:r>
      </w:hyperlink>
    </w:p>
    <w:p w14:paraId="17A7E7F2" w14:textId="103887C9" w:rsidR="007032C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730815" w:history="1">
        <w:r w:rsidR="007032C8" w:rsidRPr="001820E3">
          <w:rPr>
            <w:rStyle w:val="Hypertextovodkaz"/>
            <w:rFonts w:eastAsiaTheme="majorEastAsia"/>
            <w:noProof/>
            <w14:scene3d>
              <w14:camera w14:prst="orthographicFront"/>
              <w14:lightRig w14:rig="threePt" w14:dir="t">
                <w14:rot w14:lat="0" w14:lon="0" w14:rev="0"/>
              </w14:lightRig>
            </w14:scene3d>
          </w:rPr>
          <w:t>6.</w:t>
        </w:r>
        <w:r w:rsidR="007032C8">
          <w:rPr>
            <w:rFonts w:asciiTheme="minorHAnsi" w:eastAsiaTheme="minorEastAsia" w:hAnsiTheme="minorHAnsi" w:cstheme="minorBidi"/>
            <w:b w:val="0"/>
            <w:noProof/>
            <w:kern w:val="2"/>
            <w:sz w:val="22"/>
            <w:szCs w:val="22"/>
            <w:lang w:val="cs-CZ" w:eastAsia="cs-CZ"/>
            <w14:ligatures w14:val="standardContextual"/>
          </w:rPr>
          <w:tab/>
        </w:r>
        <w:r w:rsidR="007032C8" w:rsidRPr="001820E3">
          <w:rPr>
            <w:rStyle w:val="Hypertextovodkaz"/>
            <w:rFonts w:eastAsiaTheme="majorEastAsia"/>
            <w:noProof/>
          </w:rPr>
          <w:t>Option 6: 10 m</w:t>
        </w:r>
        <w:r w:rsidR="007032C8" w:rsidRPr="001820E3">
          <w:rPr>
            <w:rStyle w:val="Hypertextovodkaz"/>
            <w:rFonts w:eastAsiaTheme="majorEastAsia"/>
            <w:noProof/>
            <w:vertAlign w:val="superscript"/>
          </w:rPr>
          <w:t>3</w:t>
        </w:r>
        <w:r w:rsidR="007032C8" w:rsidRPr="001820E3">
          <w:rPr>
            <w:rStyle w:val="Hypertextovodkaz"/>
            <w:rFonts w:eastAsiaTheme="majorEastAsia"/>
            <w:noProof/>
          </w:rPr>
          <w:t xml:space="preserve"> waste grab cranes</w:t>
        </w:r>
        <w:r w:rsidR="007032C8">
          <w:rPr>
            <w:noProof/>
            <w:webHidden/>
          </w:rPr>
          <w:tab/>
        </w:r>
        <w:r w:rsidR="007032C8">
          <w:rPr>
            <w:noProof/>
            <w:webHidden/>
          </w:rPr>
          <w:fldChar w:fldCharType="begin"/>
        </w:r>
        <w:r w:rsidR="007032C8">
          <w:rPr>
            <w:noProof/>
            <w:webHidden/>
          </w:rPr>
          <w:instrText xml:space="preserve"> PAGEREF _Toc170730815 \h </w:instrText>
        </w:r>
        <w:r w:rsidR="007032C8">
          <w:rPr>
            <w:noProof/>
            <w:webHidden/>
          </w:rPr>
        </w:r>
        <w:r w:rsidR="007032C8">
          <w:rPr>
            <w:noProof/>
            <w:webHidden/>
          </w:rPr>
          <w:fldChar w:fldCharType="separate"/>
        </w:r>
        <w:r w:rsidR="007032C8">
          <w:rPr>
            <w:noProof/>
            <w:webHidden/>
          </w:rPr>
          <w:t>10</w:t>
        </w:r>
        <w:r w:rsidR="007032C8">
          <w:rPr>
            <w:noProof/>
            <w:webHidden/>
          </w:rPr>
          <w:fldChar w:fldCharType="end"/>
        </w:r>
      </w:hyperlink>
    </w:p>
    <w:p w14:paraId="1F79EDC8" w14:textId="26BC9800"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6" w:history="1">
        <w:r w:rsidR="007032C8" w:rsidRPr="001820E3">
          <w:rPr>
            <w:rStyle w:val="Hypertextovodkaz"/>
            <w:rFonts w:eastAsiaTheme="majorEastAsia"/>
            <w:noProof/>
          </w:rPr>
          <w:t>Scope of delivery</w:t>
        </w:r>
        <w:r w:rsidR="007032C8">
          <w:rPr>
            <w:noProof/>
            <w:webHidden/>
          </w:rPr>
          <w:tab/>
        </w:r>
        <w:r w:rsidR="007032C8">
          <w:rPr>
            <w:noProof/>
            <w:webHidden/>
          </w:rPr>
          <w:fldChar w:fldCharType="begin"/>
        </w:r>
        <w:r w:rsidR="007032C8">
          <w:rPr>
            <w:noProof/>
            <w:webHidden/>
          </w:rPr>
          <w:instrText xml:space="preserve"> PAGEREF _Toc170730816 \h </w:instrText>
        </w:r>
        <w:r w:rsidR="007032C8">
          <w:rPr>
            <w:noProof/>
            <w:webHidden/>
          </w:rPr>
        </w:r>
        <w:r w:rsidR="007032C8">
          <w:rPr>
            <w:noProof/>
            <w:webHidden/>
          </w:rPr>
          <w:fldChar w:fldCharType="separate"/>
        </w:r>
        <w:r w:rsidR="007032C8">
          <w:rPr>
            <w:noProof/>
            <w:webHidden/>
          </w:rPr>
          <w:t>10</w:t>
        </w:r>
        <w:r w:rsidR="007032C8">
          <w:rPr>
            <w:noProof/>
            <w:webHidden/>
          </w:rPr>
          <w:fldChar w:fldCharType="end"/>
        </w:r>
      </w:hyperlink>
    </w:p>
    <w:p w14:paraId="23A3D458" w14:textId="4EE441A6"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7" w:history="1">
        <w:r w:rsidR="007032C8" w:rsidRPr="001820E3">
          <w:rPr>
            <w:rStyle w:val="Hypertextovodkaz"/>
            <w:rFonts w:eastAsiaTheme="majorEastAsia"/>
            <w:noProof/>
          </w:rPr>
          <w:t>Process and design data</w:t>
        </w:r>
        <w:r w:rsidR="007032C8">
          <w:rPr>
            <w:noProof/>
            <w:webHidden/>
          </w:rPr>
          <w:tab/>
        </w:r>
        <w:r w:rsidR="007032C8">
          <w:rPr>
            <w:noProof/>
            <w:webHidden/>
          </w:rPr>
          <w:fldChar w:fldCharType="begin"/>
        </w:r>
        <w:r w:rsidR="007032C8">
          <w:rPr>
            <w:noProof/>
            <w:webHidden/>
          </w:rPr>
          <w:instrText xml:space="preserve"> PAGEREF _Toc170730817 \h </w:instrText>
        </w:r>
        <w:r w:rsidR="007032C8">
          <w:rPr>
            <w:noProof/>
            <w:webHidden/>
          </w:rPr>
        </w:r>
        <w:r w:rsidR="007032C8">
          <w:rPr>
            <w:noProof/>
            <w:webHidden/>
          </w:rPr>
          <w:fldChar w:fldCharType="separate"/>
        </w:r>
        <w:r w:rsidR="007032C8">
          <w:rPr>
            <w:noProof/>
            <w:webHidden/>
          </w:rPr>
          <w:t>10</w:t>
        </w:r>
        <w:r w:rsidR="007032C8">
          <w:rPr>
            <w:noProof/>
            <w:webHidden/>
          </w:rPr>
          <w:fldChar w:fldCharType="end"/>
        </w:r>
      </w:hyperlink>
    </w:p>
    <w:p w14:paraId="5F1600C5" w14:textId="3CBAECCE"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8" w:history="1">
        <w:r w:rsidR="007032C8" w:rsidRPr="001820E3">
          <w:rPr>
            <w:rStyle w:val="Hypertextovodkaz"/>
            <w:rFonts w:eastAsiaTheme="majorEastAsia"/>
            <w:noProof/>
          </w:rPr>
          <w:t>Technical specifications</w:t>
        </w:r>
        <w:r w:rsidR="007032C8">
          <w:rPr>
            <w:noProof/>
            <w:webHidden/>
          </w:rPr>
          <w:tab/>
        </w:r>
        <w:r w:rsidR="007032C8">
          <w:rPr>
            <w:noProof/>
            <w:webHidden/>
          </w:rPr>
          <w:fldChar w:fldCharType="begin"/>
        </w:r>
        <w:r w:rsidR="007032C8">
          <w:rPr>
            <w:noProof/>
            <w:webHidden/>
          </w:rPr>
          <w:instrText xml:space="preserve"> PAGEREF _Toc170730818 \h </w:instrText>
        </w:r>
        <w:r w:rsidR="007032C8">
          <w:rPr>
            <w:noProof/>
            <w:webHidden/>
          </w:rPr>
        </w:r>
        <w:r w:rsidR="007032C8">
          <w:rPr>
            <w:noProof/>
            <w:webHidden/>
          </w:rPr>
          <w:fldChar w:fldCharType="separate"/>
        </w:r>
        <w:r w:rsidR="007032C8">
          <w:rPr>
            <w:noProof/>
            <w:webHidden/>
          </w:rPr>
          <w:t>10</w:t>
        </w:r>
        <w:r w:rsidR="007032C8">
          <w:rPr>
            <w:noProof/>
            <w:webHidden/>
          </w:rPr>
          <w:fldChar w:fldCharType="end"/>
        </w:r>
      </w:hyperlink>
    </w:p>
    <w:p w14:paraId="6A28665F" w14:textId="7C2C2B07"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19" w:history="1">
        <w:r w:rsidR="007032C8" w:rsidRPr="001820E3">
          <w:rPr>
            <w:rStyle w:val="Hypertextovodkaz"/>
            <w:rFonts w:eastAsiaTheme="majorEastAsia"/>
            <w:noProof/>
          </w:rPr>
          <w:t>Forms for technical data</w:t>
        </w:r>
        <w:r w:rsidR="007032C8">
          <w:rPr>
            <w:noProof/>
            <w:webHidden/>
          </w:rPr>
          <w:tab/>
        </w:r>
        <w:r w:rsidR="007032C8">
          <w:rPr>
            <w:noProof/>
            <w:webHidden/>
          </w:rPr>
          <w:fldChar w:fldCharType="begin"/>
        </w:r>
        <w:r w:rsidR="007032C8">
          <w:rPr>
            <w:noProof/>
            <w:webHidden/>
          </w:rPr>
          <w:instrText xml:space="preserve"> PAGEREF _Toc170730819 \h </w:instrText>
        </w:r>
        <w:r w:rsidR="007032C8">
          <w:rPr>
            <w:noProof/>
            <w:webHidden/>
          </w:rPr>
        </w:r>
        <w:r w:rsidR="007032C8">
          <w:rPr>
            <w:noProof/>
            <w:webHidden/>
          </w:rPr>
          <w:fldChar w:fldCharType="separate"/>
        </w:r>
        <w:r w:rsidR="007032C8">
          <w:rPr>
            <w:noProof/>
            <w:webHidden/>
          </w:rPr>
          <w:t>10</w:t>
        </w:r>
        <w:r w:rsidR="007032C8">
          <w:rPr>
            <w:noProof/>
            <w:webHidden/>
          </w:rPr>
          <w:fldChar w:fldCharType="end"/>
        </w:r>
      </w:hyperlink>
    </w:p>
    <w:p w14:paraId="2AEC3E6D" w14:textId="0A4B624F"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0" w:history="1">
        <w:r w:rsidR="007032C8" w:rsidRPr="001820E3">
          <w:rPr>
            <w:rStyle w:val="Hypertextovodkaz"/>
            <w:rFonts w:eastAsiaTheme="majorEastAsia"/>
            <w:noProof/>
          </w:rPr>
          <w:t>Warranty information</w:t>
        </w:r>
        <w:r w:rsidR="007032C8">
          <w:rPr>
            <w:noProof/>
            <w:webHidden/>
          </w:rPr>
          <w:tab/>
        </w:r>
        <w:r w:rsidR="007032C8">
          <w:rPr>
            <w:noProof/>
            <w:webHidden/>
          </w:rPr>
          <w:fldChar w:fldCharType="begin"/>
        </w:r>
        <w:r w:rsidR="007032C8">
          <w:rPr>
            <w:noProof/>
            <w:webHidden/>
          </w:rPr>
          <w:instrText xml:space="preserve"> PAGEREF _Toc170730820 \h </w:instrText>
        </w:r>
        <w:r w:rsidR="007032C8">
          <w:rPr>
            <w:noProof/>
            <w:webHidden/>
          </w:rPr>
        </w:r>
        <w:r w:rsidR="007032C8">
          <w:rPr>
            <w:noProof/>
            <w:webHidden/>
          </w:rPr>
          <w:fldChar w:fldCharType="separate"/>
        </w:r>
        <w:r w:rsidR="007032C8">
          <w:rPr>
            <w:noProof/>
            <w:webHidden/>
          </w:rPr>
          <w:t>10</w:t>
        </w:r>
        <w:r w:rsidR="007032C8">
          <w:rPr>
            <w:noProof/>
            <w:webHidden/>
          </w:rPr>
          <w:fldChar w:fldCharType="end"/>
        </w:r>
      </w:hyperlink>
    </w:p>
    <w:p w14:paraId="4423B55D" w14:textId="7D36D023"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1" w:history="1">
        <w:r w:rsidR="007032C8" w:rsidRPr="001820E3">
          <w:rPr>
            <w:rStyle w:val="Hypertextovodkaz"/>
            <w:rFonts w:eastAsiaTheme="majorEastAsia"/>
            <w:noProof/>
          </w:rPr>
          <w:t>Validity</w:t>
        </w:r>
        <w:r w:rsidR="007032C8">
          <w:rPr>
            <w:noProof/>
            <w:webHidden/>
          </w:rPr>
          <w:tab/>
        </w:r>
        <w:r w:rsidR="007032C8">
          <w:rPr>
            <w:noProof/>
            <w:webHidden/>
          </w:rPr>
          <w:fldChar w:fldCharType="begin"/>
        </w:r>
        <w:r w:rsidR="007032C8">
          <w:rPr>
            <w:noProof/>
            <w:webHidden/>
          </w:rPr>
          <w:instrText xml:space="preserve"> PAGEREF _Toc170730821 \h </w:instrText>
        </w:r>
        <w:r w:rsidR="007032C8">
          <w:rPr>
            <w:noProof/>
            <w:webHidden/>
          </w:rPr>
        </w:r>
        <w:r w:rsidR="007032C8">
          <w:rPr>
            <w:noProof/>
            <w:webHidden/>
          </w:rPr>
          <w:fldChar w:fldCharType="separate"/>
        </w:r>
        <w:r w:rsidR="007032C8">
          <w:rPr>
            <w:noProof/>
            <w:webHidden/>
          </w:rPr>
          <w:t>10</w:t>
        </w:r>
        <w:r w:rsidR="007032C8">
          <w:rPr>
            <w:noProof/>
            <w:webHidden/>
          </w:rPr>
          <w:fldChar w:fldCharType="end"/>
        </w:r>
      </w:hyperlink>
    </w:p>
    <w:p w14:paraId="28F17B7E" w14:textId="2176A5C9" w:rsidR="007032C8"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730822" w:history="1">
        <w:r w:rsidR="007032C8" w:rsidRPr="001820E3">
          <w:rPr>
            <w:rStyle w:val="Hypertextovodkaz"/>
            <w:rFonts w:eastAsiaTheme="majorEastAsia"/>
            <w:noProof/>
            <w14:scene3d>
              <w14:camera w14:prst="orthographicFront"/>
              <w14:lightRig w14:rig="threePt" w14:dir="t">
                <w14:rot w14:lat="0" w14:lon="0" w14:rev="0"/>
              </w14:lightRig>
            </w14:scene3d>
          </w:rPr>
          <w:t>7.</w:t>
        </w:r>
        <w:r w:rsidR="007032C8">
          <w:rPr>
            <w:rFonts w:asciiTheme="minorHAnsi" w:eastAsiaTheme="minorEastAsia" w:hAnsiTheme="minorHAnsi" w:cstheme="minorBidi"/>
            <w:b w:val="0"/>
            <w:noProof/>
            <w:kern w:val="2"/>
            <w:sz w:val="22"/>
            <w:szCs w:val="22"/>
            <w:lang w:val="cs-CZ" w:eastAsia="cs-CZ"/>
            <w14:ligatures w14:val="standardContextual"/>
          </w:rPr>
          <w:tab/>
        </w:r>
        <w:r w:rsidR="007032C8" w:rsidRPr="001820E3">
          <w:rPr>
            <w:rStyle w:val="Hypertextovodkaz"/>
            <w:rFonts w:eastAsiaTheme="majorEastAsia"/>
            <w:noProof/>
          </w:rPr>
          <w:t>Option 7: Railway siding</w:t>
        </w:r>
        <w:r w:rsidR="007032C8">
          <w:rPr>
            <w:noProof/>
            <w:webHidden/>
          </w:rPr>
          <w:tab/>
        </w:r>
        <w:r w:rsidR="007032C8">
          <w:rPr>
            <w:noProof/>
            <w:webHidden/>
          </w:rPr>
          <w:fldChar w:fldCharType="begin"/>
        </w:r>
        <w:r w:rsidR="007032C8">
          <w:rPr>
            <w:noProof/>
            <w:webHidden/>
          </w:rPr>
          <w:instrText xml:space="preserve"> PAGEREF _Toc170730822 \h </w:instrText>
        </w:r>
        <w:r w:rsidR="007032C8">
          <w:rPr>
            <w:noProof/>
            <w:webHidden/>
          </w:rPr>
        </w:r>
        <w:r w:rsidR="007032C8">
          <w:rPr>
            <w:noProof/>
            <w:webHidden/>
          </w:rPr>
          <w:fldChar w:fldCharType="separate"/>
        </w:r>
        <w:r w:rsidR="007032C8">
          <w:rPr>
            <w:noProof/>
            <w:webHidden/>
          </w:rPr>
          <w:t>11</w:t>
        </w:r>
        <w:r w:rsidR="007032C8">
          <w:rPr>
            <w:noProof/>
            <w:webHidden/>
          </w:rPr>
          <w:fldChar w:fldCharType="end"/>
        </w:r>
      </w:hyperlink>
    </w:p>
    <w:p w14:paraId="531B47EB" w14:textId="7370D337"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3" w:history="1">
        <w:r w:rsidR="007032C8" w:rsidRPr="001820E3">
          <w:rPr>
            <w:rStyle w:val="Hypertextovodkaz"/>
            <w:rFonts w:eastAsiaTheme="majorEastAsia"/>
            <w:noProof/>
          </w:rPr>
          <w:t>Scope of delivery</w:t>
        </w:r>
        <w:r w:rsidR="007032C8">
          <w:rPr>
            <w:noProof/>
            <w:webHidden/>
          </w:rPr>
          <w:tab/>
        </w:r>
        <w:r w:rsidR="007032C8">
          <w:rPr>
            <w:noProof/>
            <w:webHidden/>
          </w:rPr>
          <w:fldChar w:fldCharType="begin"/>
        </w:r>
        <w:r w:rsidR="007032C8">
          <w:rPr>
            <w:noProof/>
            <w:webHidden/>
          </w:rPr>
          <w:instrText xml:space="preserve"> PAGEREF _Toc170730823 \h </w:instrText>
        </w:r>
        <w:r w:rsidR="007032C8">
          <w:rPr>
            <w:noProof/>
            <w:webHidden/>
          </w:rPr>
        </w:r>
        <w:r w:rsidR="007032C8">
          <w:rPr>
            <w:noProof/>
            <w:webHidden/>
          </w:rPr>
          <w:fldChar w:fldCharType="separate"/>
        </w:r>
        <w:r w:rsidR="007032C8">
          <w:rPr>
            <w:noProof/>
            <w:webHidden/>
          </w:rPr>
          <w:t>11</w:t>
        </w:r>
        <w:r w:rsidR="007032C8">
          <w:rPr>
            <w:noProof/>
            <w:webHidden/>
          </w:rPr>
          <w:fldChar w:fldCharType="end"/>
        </w:r>
      </w:hyperlink>
    </w:p>
    <w:p w14:paraId="58A2F695" w14:textId="151963DA"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4" w:history="1">
        <w:r w:rsidR="007032C8" w:rsidRPr="001820E3">
          <w:rPr>
            <w:rStyle w:val="Hypertextovodkaz"/>
            <w:rFonts w:eastAsiaTheme="majorEastAsia"/>
            <w:noProof/>
          </w:rPr>
          <w:t>Process and design data</w:t>
        </w:r>
        <w:r w:rsidR="007032C8">
          <w:rPr>
            <w:noProof/>
            <w:webHidden/>
          </w:rPr>
          <w:tab/>
        </w:r>
        <w:r w:rsidR="007032C8">
          <w:rPr>
            <w:noProof/>
            <w:webHidden/>
          </w:rPr>
          <w:fldChar w:fldCharType="begin"/>
        </w:r>
        <w:r w:rsidR="007032C8">
          <w:rPr>
            <w:noProof/>
            <w:webHidden/>
          </w:rPr>
          <w:instrText xml:space="preserve"> PAGEREF _Toc170730824 \h </w:instrText>
        </w:r>
        <w:r w:rsidR="007032C8">
          <w:rPr>
            <w:noProof/>
            <w:webHidden/>
          </w:rPr>
        </w:r>
        <w:r w:rsidR="007032C8">
          <w:rPr>
            <w:noProof/>
            <w:webHidden/>
          </w:rPr>
          <w:fldChar w:fldCharType="separate"/>
        </w:r>
        <w:r w:rsidR="007032C8">
          <w:rPr>
            <w:noProof/>
            <w:webHidden/>
          </w:rPr>
          <w:t>11</w:t>
        </w:r>
        <w:r w:rsidR="007032C8">
          <w:rPr>
            <w:noProof/>
            <w:webHidden/>
          </w:rPr>
          <w:fldChar w:fldCharType="end"/>
        </w:r>
      </w:hyperlink>
    </w:p>
    <w:p w14:paraId="7EDAA7C3" w14:textId="16EC0E0E"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5" w:history="1">
        <w:r w:rsidR="007032C8" w:rsidRPr="001820E3">
          <w:rPr>
            <w:rStyle w:val="Hypertextovodkaz"/>
            <w:rFonts w:eastAsiaTheme="majorEastAsia"/>
            <w:noProof/>
          </w:rPr>
          <w:t>Technical specifications</w:t>
        </w:r>
        <w:r w:rsidR="007032C8">
          <w:rPr>
            <w:noProof/>
            <w:webHidden/>
          </w:rPr>
          <w:tab/>
        </w:r>
        <w:r w:rsidR="007032C8">
          <w:rPr>
            <w:noProof/>
            <w:webHidden/>
          </w:rPr>
          <w:fldChar w:fldCharType="begin"/>
        </w:r>
        <w:r w:rsidR="007032C8">
          <w:rPr>
            <w:noProof/>
            <w:webHidden/>
          </w:rPr>
          <w:instrText xml:space="preserve"> PAGEREF _Toc170730825 \h </w:instrText>
        </w:r>
        <w:r w:rsidR="007032C8">
          <w:rPr>
            <w:noProof/>
            <w:webHidden/>
          </w:rPr>
        </w:r>
        <w:r w:rsidR="007032C8">
          <w:rPr>
            <w:noProof/>
            <w:webHidden/>
          </w:rPr>
          <w:fldChar w:fldCharType="separate"/>
        </w:r>
        <w:r w:rsidR="007032C8">
          <w:rPr>
            <w:noProof/>
            <w:webHidden/>
          </w:rPr>
          <w:t>11</w:t>
        </w:r>
        <w:r w:rsidR="007032C8">
          <w:rPr>
            <w:noProof/>
            <w:webHidden/>
          </w:rPr>
          <w:fldChar w:fldCharType="end"/>
        </w:r>
      </w:hyperlink>
    </w:p>
    <w:p w14:paraId="2562EACA" w14:textId="72092096"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6" w:history="1">
        <w:r w:rsidR="007032C8" w:rsidRPr="001820E3">
          <w:rPr>
            <w:rStyle w:val="Hypertextovodkaz"/>
            <w:rFonts w:eastAsiaTheme="majorEastAsia"/>
            <w:noProof/>
          </w:rPr>
          <w:t>Forms for technical data</w:t>
        </w:r>
        <w:r w:rsidR="007032C8">
          <w:rPr>
            <w:noProof/>
            <w:webHidden/>
          </w:rPr>
          <w:tab/>
        </w:r>
        <w:r w:rsidR="007032C8">
          <w:rPr>
            <w:noProof/>
            <w:webHidden/>
          </w:rPr>
          <w:fldChar w:fldCharType="begin"/>
        </w:r>
        <w:r w:rsidR="007032C8">
          <w:rPr>
            <w:noProof/>
            <w:webHidden/>
          </w:rPr>
          <w:instrText xml:space="preserve"> PAGEREF _Toc170730826 \h </w:instrText>
        </w:r>
        <w:r w:rsidR="007032C8">
          <w:rPr>
            <w:noProof/>
            <w:webHidden/>
          </w:rPr>
        </w:r>
        <w:r w:rsidR="007032C8">
          <w:rPr>
            <w:noProof/>
            <w:webHidden/>
          </w:rPr>
          <w:fldChar w:fldCharType="separate"/>
        </w:r>
        <w:r w:rsidR="007032C8">
          <w:rPr>
            <w:noProof/>
            <w:webHidden/>
          </w:rPr>
          <w:t>11</w:t>
        </w:r>
        <w:r w:rsidR="007032C8">
          <w:rPr>
            <w:noProof/>
            <w:webHidden/>
          </w:rPr>
          <w:fldChar w:fldCharType="end"/>
        </w:r>
      </w:hyperlink>
    </w:p>
    <w:p w14:paraId="5ED6001A" w14:textId="6119EA0B"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7" w:history="1">
        <w:r w:rsidR="007032C8" w:rsidRPr="001820E3">
          <w:rPr>
            <w:rStyle w:val="Hypertextovodkaz"/>
            <w:rFonts w:eastAsiaTheme="majorEastAsia"/>
            <w:noProof/>
          </w:rPr>
          <w:t>Warranty information</w:t>
        </w:r>
        <w:r w:rsidR="007032C8">
          <w:rPr>
            <w:noProof/>
            <w:webHidden/>
          </w:rPr>
          <w:tab/>
        </w:r>
        <w:r w:rsidR="007032C8">
          <w:rPr>
            <w:noProof/>
            <w:webHidden/>
          </w:rPr>
          <w:fldChar w:fldCharType="begin"/>
        </w:r>
        <w:r w:rsidR="007032C8">
          <w:rPr>
            <w:noProof/>
            <w:webHidden/>
          </w:rPr>
          <w:instrText xml:space="preserve"> PAGEREF _Toc170730827 \h </w:instrText>
        </w:r>
        <w:r w:rsidR="007032C8">
          <w:rPr>
            <w:noProof/>
            <w:webHidden/>
          </w:rPr>
        </w:r>
        <w:r w:rsidR="007032C8">
          <w:rPr>
            <w:noProof/>
            <w:webHidden/>
          </w:rPr>
          <w:fldChar w:fldCharType="separate"/>
        </w:r>
        <w:r w:rsidR="007032C8">
          <w:rPr>
            <w:noProof/>
            <w:webHidden/>
          </w:rPr>
          <w:t>11</w:t>
        </w:r>
        <w:r w:rsidR="007032C8">
          <w:rPr>
            <w:noProof/>
            <w:webHidden/>
          </w:rPr>
          <w:fldChar w:fldCharType="end"/>
        </w:r>
      </w:hyperlink>
    </w:p>
    <w:p w14:paraId="52CED28A" w14:textId="35A3DB41" w:rsidR="007032C8"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730828" w:history="1">
        <w:r w:rsidR="007032C8" w:rsidRPr="001820E3">
          <w:rPr>
            <w:rStyle w:val="Hypertextovodkaz"/>
            <w:rFonts w:eastAsiaTheme="majorEastAsia"/>
            <w:noProof/>
          </w:rPr>
          <w:t>Validity</w:t>
        </w:r>
        <w:r w:rsidR="007032C8">
          <w:rPr>
            <w:noProof/>
            <w:webHidden/>
          </w:rPr>
          <w:tab/>
        </w:r>
        <w:r w:rsidR="007032C8">
          <w:rPr>
            <w:noProof/>
            <w:webHidden/>
          </w:rPr>
          <w:fldChar w:fldCharType="begin"/>
        </w:r>
        <w:r w:rsidR="007032C8">
          <w:rPr>
            <w:noProof/>
            <w:webHidden/>
          </w:rPr>
          <w:instrText xml:space="preserve"> PAGEREF _Toc170730828 \h </w:instrText>
        </w:r>
        <w:r w:rsidR="007032C8">
          <w:rPr>
            <w:noProof/>
            <w:webHidden/>
          </w:rPr>
        </w:r>
        <w:r w:rsidR="007032C8">
          <w:rPr>
            <w:noProof/>
            <w:webHidden/>
          </w:rPr>
          <w:fldChar w:fldCharType="separate"/>
        </w:r>
        <w:r w:rsidR="007032C8">
          <w:rPr>
            <w:noProof/>
            <w:webHidden/>
          </w:rPr>
          <w:t>11</w:t>
        </w:r>
        <w:r w:rsidR="007032C8">
          <w:rPr>
            <w:noProof/>
            <w:webHidden/>
          </w:rPr>
          <w:fldChar w:fldCharType="end"/>
        </w:r>
      </w:hyperlink>
    </w:p>
    <w:p w14:paraId="676F88E1" w14:textId="636FE3F4" w:rsidR="00EF693F" w:rsidRDefault="00EF693F" w:rsidP="00936B38">
      <w:r w:rsidRPr="008D371D">
        <w:fldChar w:fldCharType="end"/>
      </w:r>
      <w:bookmarkEnd w:id="69"/>
    </w:p>
    <w:p w14:paraId="7943AC35" w14:textId="77777777" w:rsidR="00F57159" w:rsidRDefault="00F57159" w:rsidP="00936B38"/>
    <w:p w14:paraId="67D57411" w14:textId="0561FCEA" w:rsidR="00F57159" w:rsidRPr="002D690C" w:rsidRDefault="00F57159" w:rsidP="00732B36">
      <w:pPr>
        <w:tabs>
          <w:tab w:val="left" w:pos="567"/>
        </w:tabs>
        <w:sectPr w:rsidR="00F57159" w:rsidRPr="002D690C"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14C5FD24" w14:textId="5961AA1B" w:rsidR="00761E28" w:rsidRPr="004C15C4" w:rsidRDefault="00761E28" w:rsidP="00761E28">
      <w:pPr>
        <w:pStyle w:val="Nadpis1"/>
        <w:numPr>
          <w:ilvl w:val="0"/>
          <w:numId w:val="13"/>
        </w:numPr>
        <w:rPr>
          <w:lang w:val="en-GB"/>
        </w:rPr>
      </w:pPr>
      <w:bookmarkStart w:id="72" w:name="_Toc3378134"/>
      <w:bookmarkStart w:id="73" w:name="_Ref40968234"/>
      <w:bookmarkStart w:id="74" w:name="_Toc170730780"/>
      <w:r w:rsidRPr="004C15C4">
        <w:rPr>
          <w:lang w:val="en-GB"/>
        </w:rPr>
        <w:lastRenderedPageBreak/>
        <w:t xml:space="preserve">Option 1: </w:t>
      </w:r>
      <w:r w:rsidR="00453ACA">
        <w:rPr>
          <w:lang w:val="en-GB"/>
        </w:rPr>
        <w:t xml:space="preserve">Low Temperature Economizer and </w:t>
      </w:r>
      <w:r w:rsidR="00245EF6">
        <w:rPr>
          <w:lang w:val="en-GB"/>
        </w:rPr>
        <w:t>F</w:t>
      </w:r>
      <w:r w:rsidR="00453ACA">
        <w:rPr>
          <w:lang w:val="en-GB"/>
        </w:rPr>
        <w:t xml:space="preserve">lue </w:t>
      </w:r>
      <w:r w:rsidR="00245EF6">
        <w:rPr>
          <w:lang w:val="en-GB"/>
        </w:rPr>
        <w:t>G</w:t>
      </w:r>
      <w:r w:rsidR="00453ACA">
        <w:rPr>
          <w:lang w:val="en-GB"/>
        </w:rPr>
        <w:t xml:space="preserve">as </w:t>
      </w:r>
      <w:r w:rsidR="00245EF6">
        <w:rPr>
          <w:lang w:val="en-GB"/>
        </w:rPr>
        <w:t>C</w:t>
      </w:r>
      <w:r w:rsidR="00453ACA">
        <w:rPr>
          <w:lang w:val="en-GB"/>
        </w:rPr>
        <w:t>ondensation</w:t>
      </w:r>
      <w:bookmarkEnd w:id="72"/>
      <w:bookmarkEnd w:id="73"/>
      <w:bookmarkEnd w:id="74"/>
    </w:p>
    <w:p w14:paraId="0A8D1B8F" w14:textId="77777777" w:rsidR="00761E28" w:rsidRPr="004C15C4" w:rsidRDefault="00761E28" w:rsidP="00761E28">
      <w:pPr>
        <w:pStyle w:val="Nadpis2"/>
        <w:numPr>
          <w:ilvl w:val="1"/>
          <w:numId w:val="13"/>
        </w:numPr>
        <w:rPr>
          <w:lang w:val="en-GB"/>
        </w:rPr>
      </w:pPr>
      <w:bookmarkStart w:id="75" w:name="_Toc3378135"/>
      <w:bookmarkStart w:id="76" w:name="_Toc170730781"/>
      <w:r w:rsidRPr="004C15C4">
        <w:rPr>
          <w:lang w:val="en-GB"/>
        </w:rPr>
        <w:t>Scope of Supply</w:t>
      </w:r>
      <w:bookmarkEnd w:id="75"/>
      <w:bookmarkEnd w:id="76"/>
    </w:p>
    <w:p w14:paraId="6266E961" w14:textId="77777777" w:rsidR="00761E28" w:rsidRPr="004C15C4" w:rsidRDefault="00761E28" w:rsidP="00761E28"/>
    <w:p w14:paraId="14841165" w14:textId="6404F402" w:rsidR="003C232B" w:rsidRDefault="00761E28" w:rsidP="00761E28">
      <w:r w:rsidRPr="004C15C4">
        <w:t>Option 1 includes</w:t>
      </w:r>
      <w:r w:rsidR="003C232B">
        <w:t xml:space="preserve"> the </w:t>
      </w:r>
      <w:bookmarkStart w:id="77" w:name="_Hlk43281168"/>
      <w:r w:rsidR="003C232B">
        <w:t>design, manufacture, supply, erection, testing, commissioning and documentation</w:t>
      </w:r>
      <w:bookmarkEnd w:id="77"/>
      <w:r w:rsidR="003C232B">
        <w:t xml:space="preserve"> of the following:</w:t>
      </w:r>
    </w:p>
    <w:p w14:paraId="1F9E1B85" w14:textId="77777777" w:rsidR="003C232B" w:rsidRDefault="003C232B" w:rsidP="003C232B">
      <w:pPr>
        <w:pStyle w:val="Odstavecseseznamem"/>
        <w:numPr>
          <w:ilvl w:val="0"/>
          <w:numId w:val="44"/>
        </w:numPr>
      </w:pPr>
      <w:bookmarkStart w:id="78" w:name="_Hlk43281179"/>
      <w:r>
        <w:t>Low temperature economizer (LT ECO)</w:t>
      </w:r>
    </w:p>
    <w:p w14:paraId="5D19AC65" w14:textId="77777777" w:rsidR="00823546" w:rsidRDefault="003C232B" w:rsidP="003C232B">
      <w:pPr>
        <w:pStyle w:val="Odstavecseseznamem"/>
        <w:numPr>
          <w:ilvl w:val="0"/>
          <w:numId w:val="44"/>
        </w:numPr>
      </w:pPr>
      <w:bookmarkStart w:id="79" w:name="_Hlk43281190"/>
      <w:bookmarkEnd w:id="78"/>
      <w:r>
        <w:t>Flue gas condenser and heat pump</w:t>
      </w:r>
    </w:p>
    <w:p w14:paraId="6120BEF1" w14:textId="624B395E" w:rsidR="0008716D" w:rsidRDefault="0008716D" w:rsidP="0008716D">
      <w:pPr>
        <w:pStyle w:val="Odstavecseseznamem"/>
        <w:numPr>
          <w:ilvl w:val="0"/>
          <w:numId w:val="44"/>
        </w:numPr>
      </w:pPr>
      <w:r>
        <w:t>Droplet fallout mitigation (e.g. flue gas re-heater</w:t>
      </w:r>
      <w:r w:rsidR="00DE5B01">
        <w:t>; droplet separator</w:t>
      </w:r>
      <w:r>
        <w:t>)</w:t>
      </w:r>
    </w:p>
    <w:p w14:paraId="397BF0F7" w14:textId="77777777" w:rsidR="00823546" w:rsidRDefault="00823546">
      <w:pPr>
        <w:pStyle w:val="Odstavecseseznamem"/>
        <w:numPr>
          <w:ilvl w:val="0"/>
          <w:numId w:val="44"/>
        </w:numPr>
      </w:pPr>
      <w:r>
        <w:t>Condensate water treatment system</w:t>
      </w:r>
    </w:p>
    <w:p w14:paraId="62D807F3" w14:textId="77777777" w:rsidR="00823546" w:rsidRDefault="00823546" w:rsidP="00823546">
      <w:pPr>
        <w:pStyle w:val="Odstavecseseznamem"/>
        <w:numPr>
          <w:ilvl w:val="0"/>
          <w:numId w:val="44"/>
        </w:numPr>
      </w:pPr>
      <w:r>
        <w:t>All necessary connections to the DH system for heat transfer</w:t>
      </w:r>
    </w:p>
    <w:p w14:paraId="34797FB3" w14:textId="77777777" w:rsidR="00823546" w:rsidRDefault="00823546" w:rsidP="00823546">
      <w:pPr>
        <w:pStyle w:val="Odstavecseseznamem"/>
        <w:numPr>
          <w:ilvl w:val="0"/>
          <w:numId w:val="44"/>
        </w:numPr>
      </w:pPr>
      <w:r>
        <w:t>All necessary auxiliary equipment including heat exchangers, circulation pumps, pipes, valves</w:t>
      </w:r>
    </w:p>
    <w:p w14:paraId="40FEEA90" w14:textId="50EDEFC9" w:rsidR="00823546" w:rsidRPr="00E41E35" w:rsidRDefault="00823546" w:rsidP="00823546">
      <w:pPr>
        <w:pStyle w:val="Odstavecseseznamem"/>
        <w:numPr>
          <w:ilvl w:val="0"/>
          <w:numId w:val="44"/>
        </w:numPr>
      </w:pPr>
      <w:r>
        <w:t xml:space="preserve">All necessary modifications to the </w:t>
      </w:r>
      <w:r w:rsidR="007860BE">
        <w:t>s</w:t>
      </w:r>
      <w:r>
        <w:t xml:space="preserve">cope of </w:t>
      </w:r>
      <w:r w:rsidR="007860BE">
        <w:t>Contract Object</w:t>
      </w:r>
      <w:r>
        <w:t xml:space="preserve"> (including but not limited to ID fan, ducts and stack pipe) as a result of this option</w:t>
      </w:r>
      <w:r w:rsidR="009715D7">
        <w:t>.</w:t>
      </w:r>
      <w:r w:rsidRPr="00E41E35">
        <w:t xml:space="preserve"> </w:t>
      </w:r>
    </w:p>
    <w:bookmarkEnd w:id="79"/>
    <w:p w14:paraId="04679A2E" w14:textId="77777777" w:rsidR="003C232B" w:rsidRDefault="003C232B" w:rsidP="00E14246">
      <w:pPr>
        <w:pStyle w:val="Odstavecseseznamem"/>
      </w:pPr>
    </w:p>
    <w:p w14:paraId="4BA5B913" w14:textId="390C8AE0" w:rsidR="00A93C55" w:rsidRDefault="003C232B" w:rsidP="003C232B">
      <w:r>
        <w:t>The low temperature economizer and flue gas condenser shall be located downstream the bag-house filter and upstream the ID-fan.</w:t>
      </w:r>
      <w:r w:rsidR="00755C6F">
        <w:t xml:space="preserve"> </w:t>
      </w:r>
      <w:r w:rsidR="00A93C55">
        <w:t>R</w:t>
      </w:r>
      <w:r w:rsidR="00A93C55" w:rsidRPr="00A93C55">
        <w:t xml:space="preserve">e-injection of bleed from flue gas condensation </w:t>
      </w:r>
      <w:r w:rsidR="00A93C55">
        <w:t xml:space="preserve">to the reactor </w:t>
      </w:r>
      <w:r w:rsidR="00A93C55" w:rsidRPr="00A93C55">
        <w:t>upstream the bag house filter</w:t>
      </w:r>
      <w:r w:rsidR="00A93C55">
        <w:t xml:space="preserve"> is to be included.</w:t>
      </w:r>
    </w:p>
    <w:p w14:paraId="31921DE9" w14:textId="77777777" w:rsidR="003C232B" w:rsidRDefault="003C232B" w:rsidP="00761E28"/>
    <w:p w14:paraId="27E5B89A" w14:textId="2406BD1F" w:rsidR="003C232B" w:rsidRDefault="003C232B" w:rsidP="00761E28">
      <w:r w:rsidRPr="003C232B">
        <w:t>All technical specifications and functional, guarantee and environmental requirements specified in the Contract applies for this option unless otherwise specified in this option specification.</w:t>
      </w:r>
    </w:p>
    <w:p w14:paraId="34E4E403" w14:textId="77777777" w:rsidR="00A05BF2" w:rsidRDefault="00A05BF2" w:rsidP="00761E28"/>
    <w:p w14:paraId="34C863CC" w14:textId="77777777" w:rsidR="00A5051D" w:rsidRPr="00974556" w:rsidRDefault="00A5051D" w:rsidP="00A5051D">
      <w:pPr>
        <w:pStyle w:val="Body"/>
        <w:spacing w:after="240"/>
      </w:pPr>
      <w:r>
        <w:t>No wastewater will be accepted from the low temperature economizer and flue gas condensation system.</w:t>
      </w:r>
    </w:p>
    <w:p w14:paraId="3473510A" w14:textId="0BB32F6A" w:rsidR="003C232B" w:rsidRDefault="003C232B" w:rsidP="00761E28"/>
    <w:p w14:paraId="1C9FE9BC" w14:textId="39BBB531" w:rsidR="00761E28" w:rsidRDefault="003C232B" w:rsidP="00761E28">
      <w:r w:rsidRPr="003C232B">
        <w:t xml:space="preserve">If the Contractor subcontracts the </w:t>
      </w:r>
      <w:r>
        <w:t>Works</w:t>
      </w:r>
      <w:r w:rsidRPr="003C232B">
        <w:t xml:space="preserve"> included in this </w:t>
      </w:r>
      <w:r w:rsidR="00A02D78">
        <w:t>o</w:t>
      </w:r>
      <w:r w:rsidRPr="003C232B">
        <w:t xml:space="preserve">ption the Contractor shall make the </w:t>
      </w:r>
      <w:r w:rsidR="00DE5B01">
        <w:t>S</w:t>
      </w:r>
      <w:r w:rsidRPr="003C232B">
        <w:t xml:space="preserve">ub-contractor available for all meetings and correspondence in order to secure a direct dialogue with the </w:t>
      </w:r>
      <w:r w:rsidR="00785C41">
        <w:t>Employer</w:t>
      </w:r>
      <w:r w:rsidRPr="003C232B">
        <w:t xml:space="preserve"> in relation to all technical clarifications during the Contract </w:t>
      </w:r>
      <w:r w:rsidR="00DE5B01">
        <w:t>p</w:t>
      </w:r>
      <w:r w:rsidRPr="003C232B">
        <w:t>eriod.</w:t>
      </w:r>
    </w:p>
    <w:p w14:paraId="026C9022" w14:textId="77777777" w:rsidR="00761E28" w:rsidRPr="004C15C4" w:rsidRDefault="00761E28" w:rsidP="00761E28">
      <w:pPr>
        <w:pStyle w:val="Nadpis2"/>
        <w:numPr>
          <w:ilvl w:val="1"/>
          <w:numId w:val="13"/>
        </w:numPr>
        <w:rPr>
          <w:lang w:val="en-GB"/>
        </w:rPr>
      </w:pPr>
      <w:bookmarkStart w:id="80" w:name="_Toc3378136"/>
      <w:bookmarkStart w:id="81" w:name="_Toc170730782"/>
      <w:r w:rsidRPr="004C15C4">
        <w:rPr>
          <w:lang w:val="en-GB"/>
        </w:rPr>
        <w:t>Process and Design Data</w:t>
      </w:r>
      <w:bookmarkEnd w:id="80"/>
      <w:bookmarkEnd w:id="81"/>
    </w:p>
    <w:p w14:paraId="19E21CF4" w14:textId="77777777" w:rsidR="00761E28" w:rsidRPr="004C15C4" w:rsidRDefault="00761E28" w:rsidP="00761E28"/>
    <w:p w14:paraId="3E6F43BE" w14:textId="4CD0852B" w:rsidR="00453ACA" w:rsidRDefault="00453ACA" w:rsidP="00453ACA">
      <w:bookmarkStart w:id="82" w:name="_Toc3378137"/>
      <w:r w:rsidRPr="004C15C4">
        <w:t xml:space="preserve">Process and Design Data for </w:t>
      </w:r>
      <w:r w:rsidR="00DE5B01">
        <w:t>o</w:t>
      </w:r>
      <w:r w:rsidRPr="004C15C4">
        <w:t xml:space="preserve">ption </w:t>
      </w:r>
      <w:r>
        <w:fldChar w:fldCharType="begin"/>
      </w:r>
      <w:r>
        <w:instrText xml:space="preserve"> REF _Ref40968234 \r \h </w:instrText>
      </w:r>
      <w:r>
        <w:fldChar w:fldCharType="separate"/>
      </w:r>
      <w:r w:rsidR="00F25B60">
        <w:t>1</w:t>
      </w:r>
      <w:r>
        <w:fldChar w:fldCharType="end"/>
      </w:r>
      <w:r w:rsidRPr="004C15C4">
        <w:t xml:space="preserve"> are as presented in </w:t>
      </w:r>
      <w:r w:rsidR="00DE5B01">
        <w:t>a</w:t>
      </w:r>
      <w:r w:rsidRPr="004C15C4">
        <w:t>ppendix A1</w:t>
      </w:r>
      <w:r>
        <w:t>3</w:t>
      </w:r>
      <w:r w:rsidRPr="004C15C4">
        <w:t xml:space="preserve"> </w:t>
      </w:r>
      <w:r w:rsidRPr="004C15C4">
        <w:rPr>
          <w:i/>
        </w:rPr>
        <w:t>Process and Design Data</w:t>
      </w:r>
      <w:r>
        <w:t>.</w:t>
      </w:r>
    </w:p>
    <w:p w14:paraId="743435B0" w14:textId="77777777" w:rsidR="00761E28" w:rsidRPr="004C15C4" w:rsidRDefault="00761E28" w:rsidP="00761E28">
      <w:pPr>
        <w:pStyle w:val="Nadpis2"/>
        <w:numPr>
          <w:ilvl w:val="1"/>
          <w:numId w:val="13"/>
        </w:numPr>
        <w:rPr>
          <w:lang w:val="en-GB"/>
        </w:rPr>
      </w:pPr>
      <w:bookmarkStart w:id="83" w:name="_Toc170730783"/>
      <w:r w:rsidRPr="004C15C4">
        <w:rPr>
          <w:lang w:val="en-GB"/>
        </w:rPr>
        <w:t>Technical specification</w:t>
      </w:r>
      <w:bookmarkEnd w:id="82"/>
      <w:bookmarkEnd w:id="83"/>
    </w:p>
    <w:p w14:paraId="11FC9215" w14:textId="77777777" w:rsidR="00761E28" w:rsidRPr="004C15C4" w:rsidRDefault="00761E28" w:rsidP="00761E28"/>
    <w:p w14:paraId="31DBCBED" w14:textId="42FB1DA6" w:rsidR="00453ACA" w:rsidRPr="004C15C4" w:rsidRDefault="00453ACA" w:rsidP="00453ACA">
      <w:bookmarkStart w:id="84" w:name="_Toc3378138"/>
      <w:r>
        <w:t xml:space="preserve">Technical specifications for </w:t>
      </w:r>
      <w:r w:rsidR="00DE5B01">
        <w:t>o</w:t>
      </w:r>
      <w:r w:rsidRPr="004C15C4">
        <w:t xml:space="preserve">ption </w:t>
      </w:r>
      <w:r>
        <w:fldChar w:fldCharType="begin"/>
      </w:r>
      <w:r>
        <w:instrText xml:space="preserve"> REF _Ref40968234 \r \h </w:instrText>
      </w:r>
      <w:r>
        <w:fldChar w:fldCharType="separate"/>
      </w:r>
      <w:r w:rsidR="00F25B60">
        <w:t>1</w:t>
      </w:r>
      <w:r>
        <w:fldChar w:fldCharType="end"/>
      </w:r>
      <w:r w:rsidRPr="004C15C4">
        <w:t xml:space="preserve"> are as presented in Appendix A</w:t>
      </w:r>
      <w:r>
        <w:t xml:space="preserve"> </w:t>
      </w:r>
      <w:r w:rsidRPr="00453ACA">
        <w:rPr>
          <w:i/>
          <w:iCs/>
        </w:rPr>
        <w:t>Scope of Works and Technical Requirements</w:t>
      </w:r>
      <w:r w:rsidR="00785C41">
        <w:t xml:space="preserve"> and </w:t>
      </w:r>
      <w:r>
        <w:t xml:space="preserve">Appendix A3 </w:t>
      </w:r>
      <w:r w:rsidRPr="00453ACA">
        <w:rPr>
          <w:i/>
          <w:iCs/>
        </w:rPr>
        <w:t>Technical Specifications for Flue Gas Treatment.</w:t>
      </w:r>
    </w:p>
    <w:p w14:paraId="50BF41DB" w14:textId="77777777" w:rsidR="00761E28" w:rsidRPr="004C15C4" w:rsidRDefault="00761E28" w:rsidP="00761E28">
      <w:pPr>
        <w:pStyle w:val="Nadpis2"/>
        <w:numPr>
          <w:ilvl w:val="1"/>
          <w:numId w:val="13"/>
        </w:numPr>
        <w:rPr>
          <w:lang w:val="en-GB"/>
        </w:rPr>
      </w:pPr>
      <w:bookmarkStart w:id="85" w:name="_Toc170730784"/>
      <w:r w:rsidRPr="004C15C4">
        <w:rPr>
          <w:lang w:val="en-GB"/>
        </w:rPr>
        <w:t>Forms for technical data</w:t>
      </w:r>
      <w:bookmarkEnd w:id="84"/>
      <w:bookmarkEnd w:id="85"/>
    </w:p>
    <w:p w14:paraId="544E5C54" w14:textId="77777777" w:rsidR="00761E28" w:rsidRPr="004C15C4" w:rsidRDefault="00761E28" w:rsidP="00761E28"/>
    <w:p w14:paraId="1A26A9A3" w14:textId="2F28752A" w:rsidR="00453ACA" w:rsidRPr="004C15C4" w:rsidRDefault="00453ACA" w:rsidP="00453ACA">
      <w:bookmarkStart w:id="86" w:name="_Toc3378139"/>
      <w:r w:rsidRPr="004C15C4">
        <w:t xml:space="preserve">There are no specific forms to be filled for </w:t>
      </w:r>
      <w:r w:rsidR="00DE5B01">
        <w:t>o</w:t>
      </w:r>
      <w:r w:rsidRPr="004C15C4">
        <w:t xml:space="preserve">ption </w:t>
      </w:r>
      <w:r>
        <w:fldChar w:fldCharType="begin"/>
      </w:r>
      <w:r>
        <w:instrText xml:space="preserve"> REF _Ref40968234 \r \h </w:instrText>
      </w:r>
      <w:r>
        <w:fldChar w:fldCharType="separate"/>
      </w:r>
      <w:r w:rsidR="00F25B60">
        <w:t>1</w:t>
      </w:r>
      <w:r>
        <w:fldChar w:fldCharType="end"/>
      </w:r>
      <w:r w:rsidRPr="004C15C4">
        <w:t xml:space="preserve"> but the Contractor shall state if the option raises any technical data that differs from those stated in </w:t>
      </w:r>
      <w:r w:rsidR="00DE5B01">
        <w:t>p</w:t>
      </w:r>
      <w:r w:rsidRPr="004C15C4">
        <w:t>art 0.</w:t>
      </w:r>
      <w:r w:rsidR="00DE5B01">
        <w:t>g</w:t>
      </w:r>
      <w:r w:rsidRPr="004C15C4">
        <w:t xml:space="preserve"> </w:t>
      </w:r>
      <w:r w:rsidRPr="00453ACA">
        <w:rPr>
          <w:i/>
          <w:iCs/>
        </w:rPr>
        <w:t>Forms for Technical Data</w:t>
      </w:r>
      <w:r>
        <w:t>.</w:t>
      </w:r>
    </w:p>
    <w:p w14:paraId="6A02B9E0" w14:textId="77777777" w:rsidR="00761E28" w:rsidRPr="004C15C4" w:rsidRDefault="00761E28" w:rsidP="00761E28">
      <w:pPr>
        <w:pStyle w:val="Nadpis2"/>
        <w:numPr>
          <w:ilvl w:val="1"/>
          <w:numId w:val="13"/>
        </w:numPr>
        <w:rPr>
          <w:lang w:val="en-GB"/>
        </w:rPr>
      </w:pPr>
      <w:bookmarkStart w:id="87" w:name="_Toc170730785"/>
      <w:r w:rsidRPr="004C15C4">
        <w:rPr>
          <w:lang w:val="en-GB"/>
        </w:rPr>
        <w:t>Guarantee Data</w:t>
      </w:r>
      <w:bookmarkEnd w:id="86"/>
      <w:bookmarkEnd w:id="87"/>
    </w:p>
    <w:p w14:paraId="05A1AB88" w14:textId="77777777" w:rsidR="00761E28" w:rsidRPr="004C15C4" w:rsidRDefault="00761E28" w:rsidP="00761E28"/>
    <w:p w14:paraId="3C95688C" w14:textId="56EC26D1" w:rsidR="00761E28" w:rsidRDefault="00453ACA" w:rsidP="00761E28">
      <w:r w:rsidRPr="004C15C4">
        <w:t xml:space="preserve">No additional guarantee data is requested for </w:t>
      </w:r>
      <w:r w:rsidR="00DE5B01">
        <w:t>o</w:t>
      </w:r>
      <w:r w:rsidRPr="004C15C4">
        <w:t xml:space="preserve">ption </w:t>
      </w:r>
      <w:r>
        <w:fldChar w:fldCharType="begin"/>
      </w:r>
      <w:r>
        <w:instrText xml:space="preserve"> REF _Ref40968234 \r \h </w:instrText>
      </w:r>
      <w:r>
        <w:fldChar w:fldCharType="separate"/>
      </w:r>
      <w:r w:rsidR="00F25B60">
        <w:t>1</w:t>
      </w:r>
      <w:r>
        <w:fldChar w:fldCharType="end"/>
      </w:r>
      <w:r w:rsidRPr="004C15C4">
        <w:t xml:space="preserve">, other than the </w:t>
      </w:r>
      <w:r w:rsidR="00823546">
        <w:t>ones</w:t>
      </w:r>
      <w:r w:rsidR="00823546" w:rsidRPr="004C15C4">
        <w:t xml:space="preserve"> </w:t>
      </w:r>
      <w:r w:rsidRPr="004C15C4">
        <w:t>stated in Part II.</w:t>
      </w:r>
      <w:r w:rsidR="001D4999">
        <w:t>g</w:t>
      </w:r>
      <w:r w:rsidRPr="004C15C4">
        <w:t xml:space="preserve"> </w:t>
      </w:r>
      <w:r w:rsidRPr="004C15C4">
        <w:rPr>
          <w:i/>
        </w:rPr>
        <w:t>Guarantees</w:t>
      </w:r>
      <w:r w:rsidRPr="004C15C4">
        <w:t>. In case that any parameter of Part II.</w:t>
      </w:r>
      <w:r w:rsidR="001D4999">
        <w:t>g</w:t>
      </w:r>
      <w:r w:rsidRPr="004C15C4">
        <w:t xml:space="preserve"> </w:t>
      </w:r>
      <w:r w:rsidRPr="004C15C4">
        <w:rPr>
          <w:i/>
        </w:rPr>
        <w:t>Guarantees</w:t>
      </w:r>
      <w:r w:rsidRPr="004C15C4">
        <w:t xml:space="preserve"> is changed this shall be indicated.</w:t>
      </w:r>
    </w:p>
    <w:p w14:paraId="0B6742A5" w14:textId="77777777" w:rsidR="003F04CE" w:rsidRPr="004C15C4" w:rsidRDefault="003F04CE" w:rsidP="003F04CE">
      <w:pPr>
        <w:pStyle w:val="Nadpis2"/>
        <w:numPr>
          <w:ilvl w:val="1"/>
          <w:numId w:val="13"/>
        </w:numPr>
        <w:rPr>
          <w:lang w:val="en-GB"/>
        </w:rPr>
      </w:pPr>
      <w:bookmarkStart w:id="88" w:name="_Toc170730786"/>
      <w:r>
        <w:rPr>
          <w:lang w:val="en-GB"/>
        </w:rPr>
        <w:lastRenderedPageBreak/>
        <w:t>Validity</w:t>
      </w:r>
      <w:bookmarkEnd w:id="88"/>
      <w:r>
        <w:rPr>
          <w:lang w:val="en-GB"/>
        </w:rPr>
        <w:t xml:space="preserve"> </w:t>
      </w:r>
    </w:p>
    <w:p w14:paraId="13747D86" w14:textId="77777777" w:rsidR="003F04CE" w:rsidRPr="004C15C4" w:rsidRDefault="003F04CE" w:rsidP="003F04CE"/>
    <w:p w14:paraId="5DB0344E" w14:textId="20FD65B8" w:rsidR="00761E28" w:rsidRDefault="003F04CE" w:rsidP="00761E28">
      <w:r>
        <w:t xml:space="preserve">The option shall be valid minimum </w:t>
      </w:r>
      <w:r w:rsidR="00C76A4B">
        <w:t>9</w:t>
      </w:r>
      <w:r>
        <w:t>0 days after signing of Contract</w:t>
      </w:r>
      <w:r w:rsidRPr="004C15C4">
        <w:t>.</w:t>
      </w:r>
      <w:bookmarkStart w:id="89" w:name="_Toc3378100"/>
      <w:bookmarkStart w:id="90" w:name="_Toc3378152"/>
      <w:bookmarkStart w:id="91" w:name="_Toc40042417"/>
      <w:bookmarkStart w:id="92" w:name="_Toc40042511"/>
      <w:bookmarkEnd w:id="89"/>
      <w:bookmarkEnd w:id="90"/>
      <w:bookmarkEnd w:id="91"/>
      <w:bookmarkEnd w:id="92"/>
    </w:p>
    <w:p w14:paraId="6B4DA82A" w14:textId="77777777" w:rsidR="00A5051D" w:rsidRPr="004F3D98" w:rsidRDefault="00A5051D" w:rsidP="00A5051D">
      <w:pPr>
        <w:jc w:val="both"/>
        <w:rPr>
          <w:i/>
        </w:rPr>
      </w:pPr>
      <w:r>
        <w:t>According to Article 5.4 of the Contract, the Employer is entitled to notify the Contractor no later than 90 Days from the Effective Date that the Contract Object ill not include any or all the parts (options) specified in more detail in this Appendix.</w:t>
      </w:r>
    </w:p>
    <w:p w14:paraId="32932005" w14:textId="77777777" w:rsidR="00A05BF2" w:rsidRDefault="00A05BF2" w:rsidP="00761E28">
      <w:pPr>
        <w:rPr>
          <w:i/>
        </w:rPr>
      </w:pPr>
    </w:p>
    <w:p w14:paraId="4BD37DD6" w14:textId="35A089E1" w:rsidR="00761E28" w:rsidRPr="004C15C4" w:rsidRDefault="00761E28" w:rsidP="00761E28">
      <w:pPr>
        <w:pStyle w:val="Nadpis1"/>
        <w:numPr>
          <w:ilvl w:val="0"/>
          <w:numId w:val="13"/>
        </w:numPr>
        <w:rPr>
          <w:lang w:val="en-GB"/>
        </w:rPr>
      </w:pPr>
      <w:bookmarkStart w:id="93" w:name="_Toc3378159"/>
      <w:bookmarkStart w:id="94" w:name="_Ref40968635"/>
      <w:bookmarkStart w:id="95" w:name="_Toc170730787"/>
      <w:r w:rsidRPr="004C15C4">
        <w:rPr>
          <w:lang w:val="en-GB"/>
        </w:rPr>
        <w:lastRenderedPageBreak/>
        <w:t xml:space="preserve">Option </w:t>
      </w:r>
      <w:r w:rsidR="00117707">
        <w:rPr>
          <w:lang w:val="en-GB"/>
        </w:rPr>
        <w:t>2</w:t>
      </w:r>
      <w:r w:rsidRPr="004C15C4">
        <w:rPr>
          <w:lang w:val="en-GB"/>
        </w:rPr>
        <w:t xml:space="preserve">: </w:t>
      </w:r>
      <w:bookmarkEnd w:id="93"/>
      <w:r w:rsidR="00453ACA">
        <w:rPr>
          <w:lang w:val="en-GB"/>
        </w:rPr>
        <w:t xml:space="preserve">Design for </w:t>
      </w:r>
      <w:r w:rsidR="00453ACA" w:rsidRPr="00453ACA">
        <w:rPr>
          <w:lang w:val="en-GB"/>
        </w:rPr>
        <w:t>future interconnection of steam header for Line K1 with steam header for Line K2 and K3.</w:t>
      </w:r>
      <w:bookmarkEnd w:id="94"/>
      <w:bookmarkEnd w:id="95"/>
    </w:p>
    <w:p w14:paraId="0B8F4AFE" w14:textId="77777777" w:rsidR="00761E28" w:rsidRPr="004C15C4" w:rsidRDefault="00761E28" w:rsidP="00761E28">
      <w:pPr>
        <w:pStyle w:val="Nadpis2"/>
        <w:numPr>
          <w:ilvl w:val="1"/>
          <w:numId w:val="13"/>
        </w:numPr>
        <w:rPr>
          <w:lang w:val="en-GB"/>
        </w:rPr>
      </w:pPr>
      <w:bookmarkStart w:id="96" w:name="_Toc3378160"/>
      <w:bookmarkStart w:id="97" w:name="_Toc170730788"/>
      <w:r w:rsidRPr="004C15C4">
        <w:rPr>
          <w:lang w:val="en-GB"/>
        </w:rPr>
        <w:t>Scope of Supply</w:t>
      </w:r>
      <w:bookmarkEnd w:id="96"/>
      <w:bookmarkEnd w:id="97"/>
    </w:p>
    <w:p w14:paraId="133CBA5C" w14:textId="77777777" w:rsidR="00761E28" w:rsidRPr="004C15C4" w:rsidRDefault="00761E28" w:rsidP="00761E28"/>
    <w:p w14:paraId="7F002AB3" w14:textId="12D3B62A" w:rsidR="00686736" w:rsidRDefault="00686736" w:rsidP="00453ACA">
      <w:bookmarkStart w:id="98" w:name="_Toc3378161"/>
      <w:r>
        <w:t xml:space="preserve">Option </w:t>
      </w:r>
      <w:r w:rsidR="00117707">
        <w:t>2</w:t>
      </w:r>
      <w:r>
        <w:t xml:space="preserve"> includes design of the steam </w:t>
      </w:r>
      <w:bookmarkStart w:id="99" w:name="_Hlk40968750"/>
      <w:r w:rsidRPr="0043620A">
        <w:t xml:space="preserve">system </w:t>
      </w:r>
      <w:r>
        <w:t xml:space="preserve">of the </w:t>
      </w:r>
      <w:r w:rsidR="00DE5B01">
        <w:t>Line</w:t>
      </w:r>
      <w:r>
        <w:t xml:space="preserve"> </w:t>
      </w:r>
      <w:r w:rsidRPr="0043620A">
        <w:t>(i.e. spare threads in new headers, live steam pipe stress analysis accounting T-piece</w:t>
      </w:r>
      <w:r w:rsidR="00A43761">
        <w:t xml:space="preserve">, steam </w:t>
      </w:r>
      <w:r w:rsidRPr="0043620A">
        <w:t>pipe routing to the existing headers</w:t>
      </w:r>
      <w:r w:rsidR="00A43761">
        <w:t xml:space="preserve"> and condensate pipe routing to existing condensate tank</w:t>
      </w:r>
      <w:r w:rsidRPr="0043620A">
        <w:t xml:space="preserve"> etc.) to allow for a future interconnection of steam header for Line with steam header for</w:t>
      </w:r>
      <w:r w:rsidR="006001BA">
        <w:t xml:space="preserve"> EfW</w:t>
      </w:r>
      <w:r w:rsidRPr="0043620A">
        <w:t xml:space="preserve"> Line K2 and K3</w:t>
      </w:r>
      <w:r w:rsidR="006001BA">
        <w:t>, i.e. line K2 and K3</w:t>
      </w:r>
      <w:r w:rsidRPr="0043620A">
        <w:t xml:space="preserve"> including all effects on the water/steam cycle of Line K1.</w:t>
      </w:r>
      <w:bookmarkEnd w:id="99"/>
    </w:p>
    <w:p w14:paraId="1DB5671F" w14:textId="77777777" w:rsidR="00453ACA" w:rsidRDefault="00453ACA" w:rsidP="00453ACA"/>
    <w:p w14:paraId="1721B949" w14:textId="60AE33C6" w:rsidR="003F04CE" w:rsidRDefault="00453ACA" w:rsidP="003F04CE">
      <w:r w:rsidRPr="00E14246">
        <w:t>The option includes all design, manufacture, supply</w:t>
      </w:r>
      <w:r w:rsidR="003F04CE" w:rsidRPr="00E14246">
        <w:t xml:space="preserve"> and</w:t>
      </w:r>
      <w:r w:rsidRPr="00E14246">
        <w:t xml:space="preserve"> erection</w:t>
      </w:r>
      <w:r w:rsidR="003F04CE" w:rsidRPr="00E14246">
        <w:t>.</w:t>
      </w:r>
      <w:r w:rsidRPr="00E14246">
        <w:t xml:space="preserve"> </w:t>
      </w:r>
      <w:r w:rsidR="003F04CE" w:rsidRPr="00E14246">
        <w:t xml:space="preserve">Further the option includes all </w:t>
      </w:r>
      <w:r w:rsidR="003F04CE">
        <w:t xml:space="preserve">engineering </w:t>
      </w:r>
      <w:r w:rsidR="003F04CE" w:rsidRPr="00E14246">
        <w:t>d</w:t>
      </w:r>
      <w:r w:rsidRPr="00E14246">
        <w:t>ocumentation</w:t>
      </w:r>
      <w:r w:rsidR="00686736" w:rsidRPr="00E14246">
        <w:t xml:space="preserve"> </w:t>
      </w:r>
      <w:r w:rsidR="003F04CE" w:rsidRPr="00E14246">
        <w:t xml:space="preserve">necessary </w:t>
      </w:r>
      <w:r w:rsidR="003F04CE">
        <w:t xml:space="preserve">for installation of the </w:t>
      </w:r>
      <w:r w:rsidR="00686736" w:rsidRPr="00E14246">
        <w:t>future interconnection of the steam systems</w:t>
      </w:r>
      <w:r w:rsidR="003F04CE" w:rsidRPr="00E14246">
        <w:t xml:space="preserve"> including</w:t>
      </w:r>
      <w:r w:rsidR="003F04CE">
        <w:t>:</w:t>
      </w:r>
    </w:p>
    <w:p w14:paraId="27E9A008" w14:textId="5EAF719F" w:rsidR="003F04CE" w:rsidRDefault="003F04CE" w:rsidP="003F04CE">
      <w:pPr>
        <w:pStyle w:val="Odstavecseseznamem"/>
        <w:numPr>
          <w:ilvl w:val="0"/>
          <w:numId w:val="45"/>
        </w:numPr>
      </w:pPr>
      <w:r>
        <w:t xml:space="preserve">Proposal for entire </w:t>
      </w:r>
      <w:r w:rsidR="00A43761">
        <w:t xml:space="preserve">steam </w:t>
      </w:r>
      <w:r>
        <w:t>pipe routing to K2+K3 common steam header</w:t>
      </w:r>
    </w:p>
    <w:p w14:paraId="0BA6C159" w14:textId="6876E720" w:rsidR="00A43761" w:rsidRDefault="00A43761" w:rsidP="003F04CE">
      <w:pPr>
        <w:pStyle w:val="Odstavecseseznamem"/>
        <w:numPr>
          <w:ilvl w:val="0"/>
          <w:numId w:val="45"/>
        </w:numPr>
      </w:pPr>
      <w:r>
        <w:t>Proposal for entire condensate pipe routing to K2+K3 common condensate tank</w:t>
      </w:r>
    </w:p>
    <w:p w14:paraId="1ED66620" w14:textId="71A2659C" w:rsidR="00453ACA" w:rsidRDefault="003F04CE" w:rsidP="00E14246">
      <w:pPr>
        <w:pStyle w:val="Odstavecseseznamem"/>
        <w:numPr>
          <w:ilvl w:val="0"/>
          <w:numId w:val="45"/>
        </w:numPr>
      </w:pPr>
      <w:r>
        <w:t xml:space="preserve">All detailed engineering documentation and layout documentation for reserved </w:t>
      </w:r>
      <w:r w:rsidRPr="00E14246">
        <w:t xml:space="preserve">pipe </w:t>
      </w:r>
      <w:r>
        <w:t xml:space="preserve">routing </w:t>
      </w:r>
      <w:r w:rsidRPr="00E14246">
        <w:t xml:space="preserve">in the </w:t>
      </w:r>
      <w:r w:rsidR="006001BA">
        <w:t>Line</w:t>
      </w:r>
      <w:r>
        <w:t xml:space="preserve"> (fix point for stress calculations to be defined together with Employer)</w:t>
      </w:r>
      <w:r w:rsidR="00686736" w:rsidRPr="00E14246">
        <w:t>.</w:t>
      </w:r>
    </w:p>
    <w:p w14:paraId="64944706" w14:textId="77777777" w:rsidR="00761E28" w:rsidRPr="004C15C4" w:rsidRDefault="00761E28" w:rsidP="00761E28">
      <w:pPr>
        <w:pStyle w:val="Nadpis2"/>
        <w:numPr>
          <w:ilvl w:val="1"/>
          <w:numId w:val="13"/>
        </w:numPr>
        <w:rPr>
          <w:lang w:val="en-GB"/>
        </w:rPr>
      </w:pPr>
      <w:bookmarkStart w:id="100" w:name="_Toc170730789"/>
      <w:r w:rsidRPr="004C15C4">
        <w:rPr>
          <w:lang w:val="en-GB"/>
        </w:rPr>
        <w:t>Process and Design Data</w:t>
      </w:r>
      <w:bookmarkEnd w:id="98"/>
      <w:bookmarkEnd w:id="100"/>
    </w:p>
    <w:p w14:paraId="2775A28C" w14:textId="77777777" w:rsidR="00761E28" w:rsidRPr="004C15C4" w:rsidRDefault="00761E28" w:rsidP="00761E28"/>
    <w:p w14:paraId="66E9A7E1" w14:textId="77777777" w:rsidR="00761E28" w:rsidRPr="004C15C4" w:rsidRDefault="00761E28" w:rsidP="00761E28">
      <w:r w:rsidRPr="004C15C4">
        <w:t>None further.</w:t>
      </w:r>
    </w:p>
    <w:p w14:paraId="2CDA4678" w14:textId="77777777" w:rsidR="00761E28" w:rsidRPr="004C15C4" w:rsidRDefault="00761E28" w:rsidP="00761E28">
      <w:pPr>
        <w:pStyle w:val="Nadpis2"/>
        <w:numPr>
          <w:ilvl w:val="1"/>
          <w:numId w:val="13"/>
        </w:numPr>
        <w:rPr>
          <w:lang w:val="en-GB"/>
        </w:rPr>
      </w:pPr>
      <w:bookmarkStart w:id="101" w:name="_Toc3378162"/>
      <w:bookmarkStart w:id="102" w:name="_Toc170730790"/>
      <w:r w:rsidRPr="004C15C4">
        <w:rPr>
          <w:lang w:val="en-GB"/>
        </w:rPr>
        <w:t>Technical specification</w:t>
      </w:r>
      <w:bookmarkEnd w:id="101"/>
      <w:bookmarkEnd w:id="102"/>
    </w:p>
    <w:p w14:paraId="4CCE3A5E" w14:textId="77777777" w:rsidR="00761E28" w:rsidRPr="004C15C4" w:rsidRDefault="00761E28" w:rsidP="00761E28"/>
    <w:p w14:paraId="1EA1FAA6" w14:textId="77777777" w:rsidR="00761E28" w:rsidRPr="004C15C4" w:rsidRDefault="00761E28" w:rsidP="00761E28">
      <w:r w:rsidRPr="004C15C4">
        <w:t>None further.</w:t>
      </w:r>
    </w:p>
    <w:p w14:paraId="47196541" w14:textId="77777777" w:rsidR="00761E28" w:rsidRPr="004C15C4" w:rsidRDefault="00761E28" w:rsidP="00761E28">
      <w:pPr>
        <w:pStyle w:val="Nadpis2"/>
        <w:numPr>
          <w:ilvl w:val="1"/>
          <w:numId w:val="13"/>
        </w:numPr>
        <w:rPr>
          <w:lang w:val="en-GB"/>
        </w:rPr>
      </w:pPr>
      <w:bookmarkStart w:id="103" w:name="_Toc3378163"/>
      <w:bookmarkStart w:id="104" w:name="_Toc170730791"/>
      <w:r w:rsidRPr="004C15C4">
        <w:rPr>
          <w:lang w:val="en-GB"/>
        </w:rPr>
        <w:t>Forms for technical data</w:t>
      </w:r>
      <w:bookmarkEnd w:id="103"/>
      <w:bookmarkEnd w:id="104"/>
    </w:p>
    <w:p w14:paraId="344E5C3C" w14:textId="77777777" w:rsidR="00761E28" w:rsidRPr="004C15C4" w:rsidRDefault="00761E28" w:rsidP="00761E28"/>
    <w:p w14:paraId="3D3539AC" w14:textId="77777777" w:rsidR="00761E28" w:rsidRPr="004C15C4" w:rsidRDefault="00761E28" w:rsidP="00761E28">
      <w:r w:rsidRPr="004C15C4">
        <w:t>None further.</w:t>
      </w:r>
    </w:p>
    <w:p w14:paraId="3DF24716" w14:textId="77777777" w:rsidR="00761E28" w:rsidRPr="004C15C4" w:rsidRDefault="00761E28" w:rsidP="00761E28">
      <w:pPr>
        <w:pStyle w:val="Nadpis2"/>
        <w:numPr>
          <w:ilvl w:val="1"/>
          <w:numId w:val="13"/>
        </w:numPr>
        <w:rPr>
          <w:lang w:val="en-GB"/>
        </w:rPr>
      </w:pPr>
      <w:bookmarkStart w:id="105" w:name="_Toc3378164"/>
      <w:bookmarkStart w:id="106" w:name="_Toc170730792"/>
      <w:r w:rsidRPr="004C15C4">
        <w:rPr>
          <w:lang w:val="en-GB"/>
        </w:rPr>
        <w:t>Guarantee Data</w:t>
      </w:r>
      <w:bookmarkEnd w:id="105"/>
      <w:bookmarkEnd w:id="106"/>
    </w:p>
    <w:p w14:paraId="129DFB66" w14:textId="77777777" w:rsidR="00761E28" w:rsidRPr="004C15C4" w:rsidRDefault="00761E28" w:rsidP="00761E28"/>
    <w:p w14:paraId="53E54D3E" w14:textId="5E5F5D0A" w:rsidR="000C3A80" w:rsidRDefault="00761E28" w:rsidP="000C3A80">
      <w:r w:rsidRPr="004C15C4">
        <w:t>None further.</w:t>
      </w:r>
    </w:p>
    <w:p w14:paraId="5AA95908" w14:textId="77777777" w:rsidR="003F04CE" w:rsidRPr="004C15C4" w:rsidRDefault="003F04CE" w:rsidP="003F04CE">
      <w:pPr>
        <w:pStyle w:val="Nadpis2"/>
        <w:numPr>
          <w:ilvl w:val="1"/>
          <w:numId w:val="13"/>
        </w:numPr>
        <w:rPr>
          <w:lang w:val="en-GB"/>
        </w:rPr>
      </w:pPr>
      <w:bookmarkStart w:id="107" w:name="_Toc170730793"/>
      <w:r>
        <w:rPr>
          <w:lang w:val="en-GB"/>
        </w:rPr>
        <w:t>Validity</w:t>
      </w:r>
      <w:bookmarkEnd w:id="107"/>
      <w:r>
        <w:rPr>
          <w:lang w:val="en-GB"/>
        </w:rPr>
        <w:t xml:space="preserve"> </w:t>
      </w:r>
    </w:p>
    <w:p w14:paraId="2DC95D2D" w14:textId="77777777" w:rsidR="003F04CE" w:rsidRPr="004C15C4" w:rsidRDefault="003F04CE" w:rsidP="003F04CE"/>
    <w:p w14:paraId="210855F3" w14:textId="02197B46" w:rsidR="003F04CE" w:rsidRDefault="003F04CE" w:rsidP="003F04CE">
      <w:r>
        <w:t xml:space="preserve">The option shall be valid minimum </w:t>
      </w:r>
      <w:r w:rsidR="00F6335B">
        <w:t>9</w:t>
      </w:r>
      <w:r>
        <w:t>0 days after signing of Contract</w:t>
      </w:r>
      <w:r w:rsidR="00141756">
        <w:t>.</w:t>
      </w:r>
    </w:p>
    <w:p w14:paraId="776B1694" w14:textId="6648F701" w:rsidR="009B68B0" w:rsidRDefault="009B68B0" w:rsidP="003F04CE"/>
    <w:p w14:paraId="1838DA9A" w14:textId="4216F8A8" w:rsidR="009B68B0" w:rsidRDefault="009B68B0" w:rsidP="003F04CE"/>
    <w:p w14:paraId="064E247E" w14:textId="77777777" w:rsidR="009B68B0" w:rsidRPr="004C15C4" w:rsidRDefault="009B68B0" w:rsidP="003F04CE"/>
    <w:p w14:paraId="6BE3B4BD" w14:textId="6E9275AA" w:rsidR="009B68B0" w:rsidRPr="004C15C4" w:rsidRDefault="009B68B0" w:rsidP="009B68B0">
      <w:pPr>
        <w:pStyle w:val="Nadpis1"/>
        <w:numPr>
          <w:ilvl w:val="0"/>
          <w:numId w:val="13"/>
        </w:numPr>
        <w:rPr>
          <w:lang w:val="en-GB"/>
        </w:rPr>
      </w:pPr>
      <w:bookmarkStart w:id="108" w:name="_Toc170730794"/>
      <w:r w:rsidRPr="004C15C4">
        <w:rPr>
          <w:lang w:val="en-GB"/>
        </w:rPr>
        <w:lastRenderedPageBreak/>
        <w:t>Option</w:t>
      </w:r>
      <w:r w:rsidR="00171986">
        <w:rPr>
          <w:lang w:val="en-GB"/>
        </w:rPr>
        <w:t xml:space="preserve"> 3</w:t>
      </w:r>
      <w:r w:rsidRPr="004C15C4">
        <w:rPr>
          <w:lang w:val="en-GB"/>
        </w:rPr>
        <w:t xml:space="preserve">: </w:t>
      </w:r>
      <w:r w:rsidR="00080552">
        <w:rPr>
          <w:lang w:val="en-GB"/>
        </w:rPr>
        <w:t>New A</w:t>
      </w:r>
      <w:r w:rsidR="002D646C">
        <w:rPr>
          <w:lang w:val="en-GB"/>
        </w:rPr>
        <w:t>ctivated Carbon</w:t>
      </w:r>
      <w:r w:rsidR="00080552">
        <w:rPr>
          <w:lang w:val="en-GB"/>
        </w:rPr>
        <w:t xml:space="preserve"> </w:t>
      </w:r>
      <w:r w:rsidR="00171986">
        <w:rPr>
          <w:lang w:val="en-GB"/>
        </w:rPr>
        <w:t>Big Bag System</w:t>
      </w:r>
      <w:bookmarkEnd w:id="108"/>
    </w:p>
    <w:p w14:paraId="1999A901" w14:textId="77777777" w:rsidR="009B68B0" w:rsidRPr="004C15C4" w:rsidRDefault="009B68B0" w:rsidP="009B68B0">
      <w:pPr>
        <w:pStyle w:val="Nadpis2"/>
        <w:numPr>
          <w:ilvl w:val="1"/>
          <w:numId w:val="13"/>
        </w:numPr>
        <w:rPr>
          <w:lang w:val="en-GB"/>
        </w:rPr>
      </w:pPr>
      <w:bookmarkStart w:id="109" w:name="_Toc170730795"/>
      <w:r w:rsidRPr="004C15C4">
        <w:rPr>
          <w:lang w:val="en-GB"/>
        </w:rPr>
        <w:t>Scope of Supply</w:t>
      </w:r>
      <w:bookmarkEnd w:id="109"/>
    </w:p>
    <w:p w14:paraId="36F54608" w14:textId="77777777" w:rsidR="009B68B0" w:rsidRPr="004C15C4" w:rsidRDefault="009B68B0" w:rsidP="009B68B0"/>
    <w:p w14:paraId="5A3C76AB" w14:textId="3FC56C65" w:rsidR="00594E03" w:rsidRDefault="00594E03" w:rsidP="009B68B0">
      <w:r>
        <w:t>The o</w:t>
      </w:r>
      <w:r w:rsidRPr="00594E03">
        <w:t>ption</w:t>
      </w:r>
      <w:r>
        <w:t xml:space="preserve"> includes a completely n</w:t>
      </w:r>
      <w:r w:rsidRPr="00594E03">
        <w:t xml:space="preserve">ew </w:t>
      </w:r>
      <w:r w:rsidR="00DF2459">
        <w:t xml:space="preserve">activated carbon </w:t>
      </w:r>
      <w:r w:rsidR="00171986">
        <w:t>big-bag system</w:t>
      </w:r>
      <w:r>
        <w:t xml:space="preserve">. </w:t>
      </w:r>
      <w:r w:rsidR="00D23AB7">
        <w:t>Final position is to be coordinated with the Employer.</w:t>
      </w:r>
    </w:p>
    <w:p w14:paraId="45A8F796" w14:textId="77777777" w:rsidR="00594E03" w:rsidRDefault="00594E03" w:rsidP="009B68B0"/>
    <w:p w14:paraId="5FE2A429" w14:textId="2BB18A41" w:rsidR="009B68B0" w:rsidRDefault="009B68B0" w:rsidP="00A2495B">
      <w:r w:rsidRPr="00E14246">
        <w:t>The option includes all design, manufacture, supply</w:t>
      </w:r>
      <w:r w:rsidR="00A2495B">
        <w:t xml:space="preserve">, </w:t>
      </w:r>
      <w:r w:rsidRPr="00E14246">
        <w:t>erection</w:t>
      </w:r>
      <w:r w:rsidR="00A2495B">
        <w:t xml:space="preserve">, commissioning etc. for establishment and </w:t>
      </w:r>
      <w:r w:rsidRPr="00E14246">
        <w:t xml:space="preserve">connection </w:t>
      </w:r>
      <w:r w:rsidR="00A2495B">
        <w:t xml:space="preserve">of the silo to the </w:t>
      </w:r>
      <w:r w:rsidR="00141756">
        <w:t>Line</w:t>
      </w:r>
      <w:r w:rsidR="00A2495B">
        <w:t xml:space="preserve">. </w:t>
      </w:r>
    </w:p>
    <w:p w14:paraId="14C0AE3C" w14:textId="77777777" w:rsidR="009B68B0" w:rsidRPr="004C15C4" w:rsidRDefault="009B68B0" w:rsidP="009B68B0">
      <w:pPr>
        <w:pStyle w:val="Nadpis2"/>
        <w:numPr>
          <w:ilvl w:val="1"/>
          <w:numId w:val="13"/>
        </w:numPr>
        <w:rPr>
          <w:lang w:val="en-GB"/>
        </w:rPr>
      </w:pPr>
      <w:bookmarkStart w:id="110" w:name="_Toc170730796"/>
      <w:r w:rsidRPr="004C15C4">
        <w:rPr>
          <w:lang w:val="en-GB"/>
        </w:rPr>
        <w:t>Process and Design Data</w:t>
      </w:r>
      <w:bookmarkEnd w:id="110"/>
    </w:p>
    <w:p w14:paraId="3EE8F882" w14:textId="77777777" w:rsidR="009B68B0" w:rsidRPr="004C15C4" w:rsidRDefault="009B68B0" w:rsidP="009B68B0"/>
    <w:p w14:paraId="0A925C5C" w14:textId="75E556DD" w:rsidR="009B68B0" w:rsidRDefault="00947A58" w:rsidP="009B68B0">
      <w:r>
        <w:t xml:space="preserve">Refer to </w:t>
      </w:r>
      <w:r w:rsidRPr="00947A58">
        <w:t>Part III-</w:t>
      </w:r>
      <w:r w:rsidR="002D646C" w:rsidRPr="004C15C4">
        <w:t>Appendix A1</w:t>
      </w:r>
      <w:r w:rsidR="002D646C">
        <w:t>3</w:t>
      </w:r>
      <w:r w:rsidR="002D646C" w:rsidRPr="004C15C4">
        <w:t xml:space="preserve"> </w:t>
      </w:r>
      <w:r w:rsidR="002D646C" w:rsidRPr="004C15C4">
        <w:rPr>
          <w:i/>
        </w:rPr>
        <w:t>Process and Design Data</w:t>
      </w:r>
      <w:r w:rsidR="002D646C">
        <w:t>.</w:t>
      </w:r>
    </w:p>
    <w:p w14:paraId="2BEDF3B0" w14:textId="77777777" w:rsidR="009B68B0" w:rsidRPr="004C15C4" w:rsidRDefault="009B68B0" w:rsidP="009B68B0">
      <w:pPr>
        <w:pStyle w:val="Nadpis2"/>
        <w:numPr>
          <w:ilvl w:val="1"/>
          <w:numId w:val="13"/>
        </w:numPr>
        <w:rPr>
          <w:lang w:val="en-GB"/>
        </w:rPr>
      </w:pPr>
      <w:bookmarkStart w:id="111" w:name="_Toc170730797"/>
      <w:r w:rsidRPr="004C15C4">
        <w:rPr>
          <w:lang w:val="en-GB"/>
        </w:rPr>
        <w:t>Technical specification</w:t>
      </w:r>
      <w:bookmarkEnd w:id="111"/>
    </w:p>
    <w:p w14:paraId="62AA7E9A" w14:textId="77777777" w:rsidR="009B68B0" w:rsidRPr="004C15C4" w:rsidRDefault="009B68B0" w:rsidP="009B68B0"/>
    <w:p w14:paraId="41C7C7B7" w14:textId="4BF367D5" w:rsidR="009B68B0" w:rsidRPr="004C15C4" w:rsidRDefault="00947A58" w:rsidP="009B68B0">
      <w:r>
        <w:t xml:space="preserve">Refer to </w:t>
      </w:r>
      <w:r w:rsidRPr="00947A58">
        <w:t>Part III-</w:t>
      </w:r>
      <w:r w:rsidR="002D646C">
        <w:t xml:space="preserve">Appendix </w:t>
      </w:r>
      <w:r w:rsidRPr="00947A58">
        <w:t xml:space="preserve">A3 </w:t>
      </w:r>
      <w:r w:rsidRPr="002D646C">
        <w:rPr>
          <w:i/>
          <w:iCs/>
        </w:rPr>
        <w:t>Technical Specifications for Flue Gas Treatment System</w:t>
      </w:r>
      <w:r>
        <w:t>, section Silos</w:t>
      </w:r>
      <w:r w:rsidR="00243243">
        <w:t>,</w:t>
      </w:r>
      <w:r>
        <w:t xml:space="preserve"> tanks</w:t>
      </w:r>
      <w:r w:rsidR="00243243">
        <w:t xml:space="preserve"> and storage</w:t>
      </w:r>
      <w:r>
        <w:t xml:space="preserve"> for consumables and products.</w:t>
      </w:r>
    </w:p>
    <w:p w14:paraId="2845954B" w14:textId="77777777" w:rsidR="009B68B0" w:rsidRPr="004C15C4" w:rsidRDefault="009B68B0" w:rsidP="009B68B0">
      <w:pPr>
        <w:pStyle w:val="Nadpis2"/>
        <w:numPr>
          <w:ilvl w:val="1"/>
          <w:numId w:val="13"/>
        </w:numPr>
        <w:rPr>
          <w:lang w:val="en-GB"/>
        </w:rPr>
      </w:pPr>
      <w:bookmarkStart w:id="112" w:name="_Toc170730798"/>
      <w:r w:rsidRPr="004C15C4">
        <w:rPr>
          <w:lang w:val="en-GB"/>
        </w:rPr>
        <w:t>Forms for technical data</w:t>
      </w:r>
      <w:bookmarkEnd w:id="112"/>
    </w:p>
    <w:p w14:paraId="107D219C" w14:textId="77777777" w:rsidR="009B68B0" w:rsidRPr="004C15C4" w:rsidRDefault="009B68B0" w:rsidP="009B68B0"/>
    <w:p w14:paraId="2B7F1C77" w14:textId="7C1644CD" w:rsidR="009B68B0" w:rsidRPr="004C15C4" w:rsidRDefault="00947A58" w:rsidP="009B68B0">
      <w:r>
        <w:t xml:space="preserve">Refer to </w:t>
      </w:r>
      <w:r w:rsidRPr="00947A58">
        <w:t>Part 0.</w:t>
      </w:r>
      <w:r w:rsidR="00141756">
        <w:t>g</w:t>
      </w:r>
      <w:r w:rsidRPr="00947A58">
        <w:t xml:space="preserve"> </w:t>
      </w:r>
      <w:r w:rsidRPr="002D646C">
        <w:rPr>
          <w:i/>
          <w:iCs/>
        </w:rPr>
        <w:t>Forms for Technical Data</w:t>
      </w:r>
      <w:r>
        <w:t>.</w:t>
      </w:r>
    </w:p>
    <w:p w14:paraId="4673BCF3" w14:textId="77777777" w:rsidR="009B68B0" w:rsidRPr="004C15C4" w:rsidRDefault="009B68B0" w:rsidP="009B68B0">
      <w:pPr>
        <w:pStyle w:val="Nadpis2"/>
        <w:numPr>
          <w:ilvl w:val="1"/>
          <w:numId w:val="13"/>
        </w:numPr>
        <w:rPr>
          <w:lang w:val="en-GB"/>
        </w:rPr>
      </w:pPr>
      <w:bookmarkStart w:id="113" w:name="_Toc170730799"/>
      <w:r w:rsidRPr="004C15C4">
        <w:rPr>
          <w:lang w:val="en-GB"/>
        </w:rPr>
        <w:t>Guarantee Data</w:t>
      </w:r>
      <w:bookmarkEnd w:id="113"/>
    </w:p>
    <w:p w14:paraId="61248733" w14:textId="77777777" w:rsidR="009B68B0" w:rsidRPr="004C15C4" w:rsidRDefault="009B68B0" w:rsidP="009B68B0"/>
    <w:p w14:paraId="51638FF6" w14:textId="77777777" w:rsidR="009B68B0" w:rsidRDefault="009B68B0" w:rsidP="009B68B0">
      <w:r w:rsidRPr="004C15C4">
        <w:t>None further.</w:t>
      </w:r>
    </w:p>
    <w:p w14:paraId="7396A170" w14:textId="77777777" w:rsidR="009B68B0" w:rsidRPr="004C15C4" w:rsidRDefault="009B68B0" w:rsidP="009B68B0">
      <w:pPr>
        <w:pStyle w:val="Nadpis2"/>
        <w:numPr>
          <w:ilvl w:val="1"/>
          <w:numId w:val="13"/>
        </w:numPr>
        <w:rPr>
          <w:lang w:val="en-GB"/>
        </w:rPr>
      </w:pPr>
      <w:bookmarkStart w:id="114" w:name="_Toc170730800"/>
      <w:r>
        <w:rPr>
          <w:lang w:val="en-GB"/>
        </w:rPr>
        <w:t>Validity</w:t>
      </w:r>
      <w:bookmarkEnd w:id="114"/>
      <w:r>
        <w:rPr>
          <w:lang w:val="en-GB"/>
        </w:rPr>
        <w:t xml:space="preserve"> </w:t>
      </w:r>
    </w:p>
    <w:p w14:paraId="74BC340E" w14:textId="77777777" w:rsidR="009B68B0" w:rsidRPr="004C15C4" w:rsidRDefault="009B68B0" w:rsidP="009B68B0"/>
    <w:p w14:paraId="1D2096D7" w14:textId="276242C5" w:rsidR="00947A58" w:rsidRDefault="009B68B0" w:rsidP="000C3A80">
      <w:r>
        <w:t xml:space="preserve">The option shall be valid minimum </w:t>
      </w:r>
      <w:r w:rsidR="00947A58">
        <w:t>90</w:t>
      </w:r>
      <w:r>
        <w:t xml:space="preserve"> days after signing of Contract</w:t>
      </w:r>
      <w:r w:rsidR="00141756">
        <w:t>.</w:t>
      </w:r>
    </w:p>
    <w:p w14:paraId="70298466" w14:textId="26D66D2A" w:rsidR="00947A58" w:rsidRPr="004C15C4" w:rsidRDefault="00947A58" w:rsidP="00947A58">
      <w:pPr>
        <w:pStyle w:val="Nadpis1"/>
        <w:numPr>
          <w:ilvl w:val="0"/>
          <w:numId w:val="13"/>
        </w:numPr>
        <w:rPr>
          <w:lang w:val="en-GB"/>
        </w:rPr>
      </w:pPr>
      <w:bookmarkStart w:id="115" w:name="_Toc170730801"/>
      <w:r w:rsidRPr="004C15C4">
        <w:rPr>
          <w:lang w:val="en-GB"/>
        </w:rPr>
        <w:lastRenderedPageBreak/>
        <w:t>Option</w:t>
      </w:r>
      <w:r w:rsidR="00171986">
        <w:rPr>
          <w:lang w:val="en-GB"/>
        </w:rPr>
        <w:t xml:space="preserve"> 4</w:t>
      </w:r>
      <w:r w:rsidRPr="004C15C4">
        <w:rPr>
          <w:lang w:val="en-GB"/>
        </w:rPr>
        <w:t xml:space="preserve">: </w:t>
      </w:r>
      <w:r>
        <w:rPr>
          <w:lang w:val="en-GB"/>
        </w:rPr>
        <w:t xml:space="preserve">New </w:t>
      </w:r>
      <w:r w:rsidR="002D646C">
        <w:rPr>
          <w:lang w:val="en-GB"/>
        </w:rPr>
        <w:t xml:space="preserve">Quick </w:t>
      </w:r>
      <w:r>
        <w:rPr>
          <w:lang w:val="en-GB"/>
        </w:rPr>
        <w:t>Lime Silo</w:t>
      </w:r>
      <w:bookmarkEnd w:id="115"/>
    </w:p>
    <w:p w14:paraId="03C940B5" w14:textId="77777777" w:rsidR="00947A58" w:rsidRPr="004C15C4" w:rsidRDefault="00947A58" w:rsidP="00947A58">
      <w:pPr>
        <w:pStyle w:val="Nadpis2"/>
        <w:numPr>
          <w:ilvl w:val="1"/>
          <w:numId w:val="13"/>
        </w:numPr>
        <w:rPr>
          <w:lang w:val="en-GB"/>
        </w:rPr>
      </w:pPr>
      <w:bookmarkStart w:id="116" w:name="_Toc170730802"/>
      <w:r w:rsidRPr="004C15C4">
        <w:rPr>
          <w:lang w:val="en-GB"/>
        </w:rPr>
        <w:t>Scope of Supply</w:t>
      </w:r>
      <w:bookmarkEnd w:id="116"/>
    </w:p>
    <w:p w14:paraId="5AC418C6" w14:textId="77777777" w:rsidR="00947A58" w:rsidRPr="004C15C4" w:rsidRDefault="00947A58" w:rsidP="00947A58"/>
    <w:p w14:paraId="2FF74689" w14:textId="282D38E7" w:rsidR="00947A58" w:rsidRDefault="00947A58" w:rsidP="00947A58">
      <w:r>
        <w:t>The o</w:t>
      </w:r>
      <w:r w:rsidRPr="00594E03">
        <w:t>ption</w:t>
      </w:r>
      <w:r>
        <w:t xml:space="preserve"> includes a completely n</w:t>
      </w:r>
      <w:r w:rsidRPr="00594E03">
        <w:t>ew</w:t>
      </w:r>
      <w:r w:rsidR="002D646C">
        <w:t xml:space="preserve"> quick</w:t>
      </w:r>
      <w:r w:rsidRPr="00594E03">
        <w:t xml:space="preserve"> silo located close to existing residual product silos</w:t>
      </w:r>
      <w:r>
        <w:t xml:space="preserve">. </w:t>
      </w:r>
      <w:r w:rsidR="00D23AB7">
        <w:t>Final position is to be coordinated with the Employer.</w:t>
      </w:r>
    </w:p>
    <w:p w14:paraId="3C59D11C" w14:textId="77777777" w:rsidR="00947A58" w:rsidRDefault="00947A58" w:rsidP="00947A58"/>
    <w:p w14:paraId="5CB7E2C1" w14:textId="13A95719" w:rsidR="00947A58" w:rsidRDefault="00947A58" w:rsidP="00947A58">
      <w:r w:rsidRPr="00E14246">
        <w:t>The option includes all design, manufacture, supply</w:t>
      </w:r>
      <w:r>
        <w:t xml:space="preserve">, </w:t>
      </w:r>
      <w:r w:rsidRPr="00E14246">
        <w:t>erection</w:t>
      </w:r>
      <w:r>
        <w:t xml:space="preserve">, commissioning etc. for establishment and </w:t>
      </w:r>
      <w:r w:rsidRPr="00E14246">
        <w:t xml:space="preserve">connection </w:t>
      </w:r>
      <w:r>
        <w:t xml:space="preserve">of the silo to the </w:t>
      </w:r>
      <w:r w:rsidR="00141756">
        <w:t>Line</w:t>
      </w:r>
      <w:r>
        <w:t xml:space="preserve">. </w:t>
      </w:r>
    </w:p>
    <w:p w14:paraId="1583002D" w14:textId="77777777" w:rsidR="00947A58" w:rsidRPr="004C15C4" w:rsidRDefault="00947A58" w:rsidP="00947A58">
      <w:pPr>
        <w:pStyle w:val="Nadpis2"/>
        <w:numPr>
          <w:ilvl w:val="1"/>
          <w:numId w:val="13"/>
        </w:numPr>
        <w:rPr>
          <w:lang w:val="en-GB"/>
        </w:rPr>
      </w:pPr>
      <w:bookmarkStart w:id="117" w:name="_Toc170730803"/>
      <w:r w:rsidRPr="004C15C4">
        <w:rPr>
          <w:lang w:val="en-GB"/>
        </w:rPr>
        <w:t>Process and Design Data</w:t>
      </w:r>
      <w:bookmarkEnd w:id="117"/>
    </w:p>
    <w:p w14:paraId="5DAA6DB3" w14:textId="77777777" w:rsidR="00947A58" w:rsidRPr="004C15C4" w:rsidRDefault="00947A58" w:rsidP="00947A58"/>
    <w:p w14:paraId="6E3F646F" w14:textId="0E554CC4" w:rsidR="00947A58" w:rsidRDefault="00947A58" w:rsidP="00947A58">
      <w:r>
        <w:t xml:space="preserve">Refer to </w:t>
      </w:r>
      <w:r w:rsidRPr="00947A58">
        <w:t>Part III-</w:t>
      </w:r>
      <w:r w:rsidR="002D646C">
        <w:t xml:space="preserve">Appendix </w:t>
      </w:r>
      <w:r w:rsidRPr="00947A58">
        <w:t xml:space="preserve">A13 </w:t>
      </w:r>
      <w:r w:rsidRPr="002D646C">
        <w:rPr>
          <w:i/>
          <w:iCs/>
        </w:rPr>
        <w:t>Process and Design Data</w:t>
      </w:r>
      <w:r>
        <w:t>.</w:t>
      </w:r>
    </w:p>
    <w:p w14:paraId="52F211B8" w14:textId="77777777" w:rsidR="00947A58" w:rsidRPr="004C15C4" w:rsidRDefault="00947A58" w:rsidP="00947A58">
      <w:pPr>
        <w:pStyle w:val="Nadpis2"/>
        <w:numPr>
          <w:ilvl w:val="1"/>
          <w:numId w:val="13"/>
        </w:numPr>
        <w:rPr>
          <w:lang w:val="en-GB"/>
        </w:rPr>
      </w:pPr>
      <w:bookmarkStart w:id="118" w:name="_Toc170730804"/>
      <w:r w:rsidRPr="004C15C4">
        <w:rPr>
          <w:lang w:val="en-GB"/>
        </w:rPr>
        <w:t>Technical specification</w:t>
      </w:r>
      <w:bookmarkEnd w:id="118"/>
    </w:p>
    <w:p w14:paraId="2B9E9B68" w14:textId="77777777" w:rsidR="00947A58" w:rsidRPr="004C15C4" w:rsidRDefault="00947A58" w:rsidP="00947A58"/>
    <w:p w14:paraId="7EBCBD45" w14:textId="4F42CB03" w:rsidR="00947A58" w:rsidRPr="004C15C4" w:rsidRDefault="00947A58" w:rsidP="00947A58">
      <w:r>
        <w:t xml:space="preserve">Refer to </w:t>
      </w:r>
      <w:r w:rsidRPr="00947A58">
        <w:t>Part III</w:t>
      </w:r>
      <w:r w:rsidR="002D646C">
        <w:t xml:space="preserve">-Appendix </w:t>
      </w:r>
      <w:r w:rsidRPr="00947A58">
        <w:t xml:space="preserve">A3 </w:t>
      </w:r>
      <w:r w:rsidRPr="002D646C">
        <w:rPr>
          <w:i/>
          <w:iCs/>
        </w:rPr>
        <w:t>Technical Specifications for Flue Gas Treatment System</w:t>
      </w:r>
      <w:r>
        <w:t>, section Silos and tanks for consumables and products.</w:t>
      </w:r>
    </w:p>
    <w:p w14:paraId="29B5EDC3" w14:textId="77777777" w:rsidR="00947A58" w:rsidRPr="004C15C4" w:rsidRDefault="00947A58" w:rsidP="00947A58">
      <w:pPr>
        <w:pStyle w:val="Nadpis2"/>
        <w:numPr>
          <w:ilvl w:val="1"/>
          <w:numId w:val="13"/>
        </w:numPr>
        <w:rPr>
          <w:lang w:val="en-GB"/>
        </w:rPr>
      </w:pPr>
      <w:bookmarkStart w:id="119" w:name="_Toc170730805"/>
      <w:r w:rsidRPr="004C15C4">
        <w:rPr>
          <w:lang w:val="en-GB"/>
        </w:rPr>
        <w:t>Forms for technical data</w:t>
      </w:r>
      <w:bookmarkEnd w:id="119"/>
    </w:p>
    <w:p w14:paraId="436F28AF" w14:textId="77777777" w:rsidR="00947A58" w:rsidRPr="004C15C4" w:rsidRDefault="00947A58" w:rsidP="00947A58"/>
    <w:p w14:paraId="1A78890F" w14:textId="331121D7" w:rsidR="00947A58" w:rsidRPr="004C15C4" w:rsidRDefault="00947A58" w:rsidP="00947A58">
      <w:r>
        <w:t xml:space="preserve">Refer to </w:t>
      </w:r>
      <w:r w:rsidRPr="00947A58">
        <w:t>Part 0.</w:t>
      </w:r>
      <w:r w:rsidR="00141756">
        <w:t>g</w:t>
      </w:r>
      <w:r w:rsidRPr="00947A58">
        <w:t xml:space="preserve"> </w:t>
      </w:r>
      <w:r w:rsidRPr="002D646C">
        <w:rPr>
          <w:i/>
          <w:iCs/>
        </w:rPr>
        <w:t>Forms for Technical Data</w:t>
      </w:r>
      <w:r>
        <w:t>.</w:t>
      </w:r>
    </w:p>
    <w:p w14:paraId="1D2EC2DE" w14:textId="77777777" w:rsidR="00947A58" w:rsidRPr="004C15C4" w:rsidRDefault="00947A58" w:rsidP="00947A58">
      <w:pPr>
        <w:pStyle w:val="Nadpis2"/>
        <w:numPr>
          <w:ilvl w:val="1"/>
          <w:numId w:val="13"/>
        </w:numPr>
        <w:rPr>
          <w:lang w:val="en-GB"/>
        </w:rPr>
      </w:pPr>
      <w:bookmarkStart w:id="120" w:name="_Toc170730806"/>
      <w:r w:rsidRPr="004C15C4">
        <w:rPr>
          <w:lang w:val="en-GB"/>
        </w:rPr>
        <w:t>Guarantee Data</w:t>
      </w:r>
      <w:bookmarkEnd w:id="120"/>
    </w:p>
    <w:p w14:paraId="25F67DE4" w14:textId="77777777" w:rsidR="00947A58" w:rsidRPr="004C15C4" w:rsidRDefault="00947A58" w:rsidP="00947A58"/>
    <w:p w14:paraId="7C4852FD" w14:textId="77777777" w:rsidR="00947A58" w:rsidRDefault="00947A58" w:rsidP="00947A58">
      <w:r w:rsidRPr="004C15C4">
        <w:t>None further.</w:t>
      </w:r>
    </w:p>
    <w:p w14:paraId="7DA4B8D4" w14:textId="77777777" w:rsidR="00947A58" w:rsidRPr="004C15C4" w:rsidRDefault="00947A58" w:rsidP="00947A58">
      <w:pPr>
        <w:pStyle w:val="Nadpis2"/>
        <w:numPr>
          <w:ilvl w:val="1"/>
          <w:numId w:val="13"/>
        </w:numPr>
        <w:rPr>
          <w:lang w:val="en-GB"/>
        </w:rPr>
      </w:pPr>
      <w:bookmarkStart w:id="121" w:name="_Toc170730807"/>
      <w:r>
        <w:rPr>
          <w:lang w:val="en-GB"/>
        </w:rPr>
        <w:t>Validity</w:t>
      </w:r>
      <w:bookmarkEnd w:id="121"/>
      <w:r>
        <w:rPr>
          <w:lang w:val="en-GB"/>
        </w:rPr>
        <w:t xml:space="preserve"> </w:t>
      </w:r>
    </w:p>
    <w:p w14:paraId="3353A636" w14:textId="77777777" w:rsidR="00947A58" w:rsidRPr="004C15C4" w:rsidRDefault="00947A58" w:rsidP="00947A58"/>
    <w:p w14:paraId="2B1C2F93" w14:textId="64C22592" w:rsidR="00947A58" w:rsidRDefault="00947A58" w:rsidP="00947A58">
      <w:r>
        <w:t>The option shall be valid minimum 90 days after signing of Contract</w:t>
      </w:r>
      <w:r w:rsidR="00141756">
        <w:t>.</w:t>
      </w:r>
    </w:p>
    <w:p w14:paraId="08D9FC86" w14:textId="47F83A97" w:rsidR="00947A58" w:rsidRDefault="00947A58" w:rsidP="000C3A80"/>
    <w:p w14:paraId="18EC7CF6" w14:textId="16C60B72" w:rsidR="009D0F19" w:rsidRDefault="009D0F19" w:rsidP="000C3A80"/>
    <w:p w14:paraId="71540A73" w14:textId="3FDC8D26" w:rsidR="009D0F19" w:rsidRPr="004C15C4" w:rsidRDefault="009D0F19" w:rsidP="009D0F19">
      <w:pPr>
        <w:pStyle w:val="Nadpis1"/>
        <w:numPr>
          <w:ilvl w:val="0"/>
          <w:numId w:val="13"/>
        </w:numPr>
        <w:rPr>
          <w:lang w:val="en-GB"/>
        </w:rPr>
      </w:pPr>
      <w:bookmarkStart w:id="122" w:name="_Toc170730808"/>
      <w:r w:rsidRPr="004C15C4">
        <w:rPr>
          <w:lang w:val="en-GB"/>
        </w:rPr>
        <w:lastRenderedPageBreak/>
        <w:t>Option</w:t>
      </w:r>
      <w:r>
        <w:rPr>
          <w:lang w:val="en-GB"/>
        </w:rPr>
        <w:t xml:space="preserve"> 5</w:t>
      </w:r>
      <w:r w:rsidRPr="004C15C4">
        <w:rPr>
          <w:lang w:val="en-GB"/>
        </w:rPr>
        <w:t xml:space="preserve">: </w:t>
      </w:r>
      <w:r>
        <w:rPr>
          <w:lang w:val="en-GB"/>
        </w:rPr>
        <w:t>Document Management System (DMS)</w:t>
      </w:r>
      <w:bookmarkEnd w:id="122"/>
    </w:p>
    <w:p w14:paraId="4021C7F3" w14:textId="77777777" w:rsidR="009D0F19" w:rsidRPr="004C15C4" w:rsidRDefault="009D0F19" w:rsidP="009D0F19">
      <w:pPr>
        <w:pStyle w:val="Nadpis2"/>
        <w:numPr>
          <w:ilvl w:val="1"/>
          <w:numId w:val="13"/>
        </w:numPr>
        <w:rPr>
          <w:lang w:val="en-GB"/>
        </w:rPr>
      </w:pPr>
      <w:bookmarkStart w:id="123" w:name="_Toc170730809"/>
      <w:r w:rsidRPr="004C15C4">
        <w:rPr>
          <w:lang w:val="en-GB"/>
        </w:rPr>
        <w:t>Scope of Supply</w:t>
      </w:r>
      <w:bookmarkEnd w:id="123"/>
    </w:p>
    <w:p w14:paraId="6B009DF3" w14:textId="77777777" w:rsidR="009D0F19" w:rsidRPr="004C15C4" w:rsidRDefault="009D0F19" w:rsidP="009D0F19"/>
    <w:p w14:paraId="2A6DCE64" w14:textId="0D78F36C" w:rsidR="00F72F67" w:rsidRDefault="00F72F67" w:rsidP="00F72F67">
      <w:pPr>
        <w:rPr>
          <w:lang w:val="en-US"/>
        </w:rPr>
      </w:pPr>
      <w:r w:rsidRPr="008B5FA9">
        <w:t>The option includes a complete electronic Document Management System (DMS).</w:t>
      </w:r>
    </w:p>
    <w:p w14:paraId="5F2BB7FC" w14:textId="77777777" w:rsidR="00F72F67" w:rsidRDefault="00F72F67" w:rsidP="00F72F67">
      <w:pPr>
        <w:rPr>
          <w:lang w:val="en-US"/>
        </w:rPr>
      </w:pPr>
    </w:p>
    <w:p w14:paraId="325C5087" w14:textId="2E292AEE" w:rsidR="00F72F67" w:rsidRPr="00F72F67" w:rsidRDefault="00F72F67" w:rsidP="00F72F67">
      <w:pPr>
        <w:rPr>
          <w:lang w:val="en-US"/>
        </w:rPr>
      </w:pPr>
      <w:r w:rsidRPr="00F72F67">
        <w:rPr>
          <w:lang w:val="en-US"/>
        </w:rPr>
        <w:t xml:space="preserve">The </w:t>
      </w:r>
      <w:r>
        <w:rPr>
          <w:lang w:val="en-US"/>
        </w:rPr>
        <w:t>e</w:t>
      </w:r>
      <w:r w:rsidRPr="00F72F67">
        <w:rPr>
          <w:lang w:val="en-US"/>
        </w:rPr>
        <w:t xml:space="preserve">lectronic </w:t>
      </w:r>
      <w:r>
        <w:rPr>
          <w:lang w:val="en-US"/>
        </w:rPr>
        <w:t>d</w:t>
      </w:r>
      <w:r w:rsidRPr="00F72F67">
        <w:rPr>
          <w:lang w:val="en-US"/>
        </w:rPr>
        <w:t>ocument system shall be a commercially available state-of-the art system, with a documented and verified successful track record of system development and maintenance on similar large process plants.</w:t>
      </w:r>
    </w:p>
    <w:p w14:paraId="1A8A074A" w14:textId="77777777" w:rsidR="00F72F67" w:rsidRPr="00F72F67" w:rsidRDefault="00F72F67" w:rsidP="00F72F67">
      <w:pPr>
        <w:rPr>
          <w:lang w:val="en-US"/>
        </w:rPr>
      </w:pPr>
    </w:p>
    <w:p w14:paraId="3C46653E" w14:textId="710D92EE" w:rsidR="00F72F67" w:rsidRDefault="00F72F67" w:rsidP="00F72F67">
      <w:pPr>
        <w:rPr>
          <w:lang w:val="en-US"/>
        </w:rPr>
      </w:pPr>
      <w:r w:rsidRPr="00F72F67">
        <w:rPr>
          <w:lang w:val="en-US"/>
        </w:rPr>
        <w:t xml:space="preserve">The supplier can suggest a documentations system they have good experience with, and which meet the requirements for a </w:t>
      </w:r>
      <w:r w:rsidR="00945916">
        <w:rPr>
          <w:lang w:val="en-US"/>
        </w:rPr>
        <w:t>Line</w:t>
      </w:r>
      <w:r w:rsidRPr="00F72F67">
        <w:rPr>
          <w:lang w:val="en-US"/>
        </w:rPr>
        <w:t xml:space="preserve"> documentation system, with all the necessary functionalities for using, maintain</w:t>
      </w:r>
      <w:r>
        <w:rPr>
          <w:lang w:val="en-US"/>
        </w:rPr>
        <w:t>ing</w:t>
      </w:r>
      <w:r w:rsidRPr="00F72F67">
        <w:rPr>
          <w:lang w:val="en-US"/>
        </w:rPr>
        <w:t xml:space="preserve"> and updating the documentation. The system shall be intuitively and easy to use.</w:t>
      </w:r>
    </w:p>
    <w:p w14:paraId="21CF378F" w14:textId="77777777" w:rsidR="00F72F67" w:rsidRPr="00F72F67" w:rsidRDefault="00F72F67" w:rsidP="00F72F67">
      <w:pPr>
        <w:rPr>
          <w:lang w:val="en-US"/>
        </w:rPr>
      </w:pPr>
    </w:p>
    <w:p w14:paraId="73A6E0AC" w14:textId="4E701B13" w:rsidR="00F72F67" w:rsidRDefault="00F72F67" w:rsidP="00F72F67">
      <w:pPr>
        <w:rPr>
          <w:lang w:val="en-US"/>
        </w:rPr>
      </w:pPr>
      <w:r w:rsidRPr="00F72F67">
        <w:rPr>
          <w:lang w:val="en-US"/>
        </w:rPr>
        <w:t>From the</w:t>
      </w:r>
      <w:r w:rsidR="00141756">
        <w:rPr>
          <w:lang w:val="en-US"/>
        </w:rPr>
        <w:t xml:space="preserve"> c</w:t>
      </w:r>
      <w:r w:rsidR="00141756" w:rsidRPr="00141756">
        <w:rPr>
          <w:lang w:val="en-US"/>
        </w:rPr>
        <w:t>omputerized maintenance management system</w:t>
      </w:r>
      <w:r w:rsidRPr="00F72F67">
        <w:rPr>
          <w:lang w:val="en-US"/>
        </w:rPr>
        <w:t xml:space="preserve"> </w:t>
      </w:r>
      <w:r w:rsidR="00141756">
        <w:rPr>
          <w:lang w:val="en-US"/>
        </w:rPr>
        <w:t>(</w:t>
      </w:r>
      <w:r w:rsidRPr="00F72F67">
        <w:rPr>
          <w:lang w:val="en-US"/>
        </w:rPr>
        <w:t>CMMS</w:t>
      </w:r>
      <w:r w:rsidR="00141756">
        <w:rPr>
          <w:lang w:val="en-US"/>
        </w:rPr>
        <w:t>)</w:t>
      </w:r>
      <w:r w:rsidRPr="00F72F67">
        <w:rPr>
          <w:lang w:val="en-US"/>
        </w:rPr>
        <w:t xml:space="preserve"> </w:t>
      </w:r>
      <w:r w:rsidR="00141756">
        <w:rPr>
          <w:lang w:val="en-US"/>
        </w:rPr>
        <w:t>i</w:t>
      </w:r>
      <w:r w:rsidRPr="00F72F67">
        <w:rPr>
          <w:lang w:val="en-US"/>
        </w:rPr>
        <w:t>t shall be possible to make electronic reference (link) to all specific document</w:t>
      </w:r>
      <w:r>
        <w:rPr>
          <w:lang w:val="en-US"/>
        </w:rPr>
        <w:t>s</w:t>
      </w:r>
      <w:r w:rsidRPr="00F72F67">
        <w:rPr>
          <w:lang w:val="en-US"/>
        </w:rPr>
        <w:t xml:space="preserve"> in the documentation system, and it shall be possible to view all documents in the CMMS system. The electronic version of the documentation must therefore be an integrated part of the C</w:t>
      </w:r>
      <w:r>
        <w:rPr>
          <w:lang w:val="en-US"/>
        </w:rPr>
        <w:t>M</w:t>
      </w:r>
      <w:r w:rsidRPr="00F72F67">
        <w:rPr>
          <w:lang w:val="en-US"/>
        </w:rPr>
        <w:t>MS system.</w:t>
      </w:r>
    </w:p>
    <w:p w14:paraId="46F7BA5A" w14:textId="77777777" w:rsidR="00F72F67" w:rsidRPr="00F72F67" w:rsidRDefault="00F72F67" w:rsidP="00F72F67">
      <w:pPr>
        <w:rPr>
          <w:lang w:val="en-US"/>
        </w:rPr>
      </w:pPr>
    </w:p>
    <w:p w14:paraId="64062EED" w14:textId="045D4560" w:rsidR="00F72F67" w:rsidRDefault="00F72F67" w:rsidP="00F72F67">
      <w:pPr>
        <w:rPr>
          <w:lang w:val="en-US"/>
        </w:rPr>
      </w:pPr>
      <w:r w:rsidRPr="00F72F67">
        <w:rPr>
          <w:lang w:val="en-US"/>
        </w:rPr>
        <w:t>Status for all document</w:t>
      </w:r>
      <w:r>
        <w:rPr>
          <w:lang w:val="en-US"/>
        </w:rPr>
        <w:t>s</w:t>
      </w:r>
      <w:r w:rsidRPr="00F72F67">
        <w:rPr>
          <w:lang w:val="en-US"/>
        </w:rPr>
        <w:t xml:space="preserve"> shall be visible, and for each document shall</w:t>
      </w:r>
      <w:r>
        <w:rPr>
          <w:lang w:val="en-US"/>
        </w:rPr>
        <w:t>,</w:t>
      </w:r>
      <w:r w:rsidRPr="00F72F67">
        <w:rPr>
          <w:lang w:val="en-US"/>
        </w:rPr>
        <w:t xml:space="preserve"> </w:t>
      </w:r>
      <w:r>
        <w:rPr>
          <w:lang w:val="en-US"/>
        </w:rPr>
        <w:t xml:space="preserve">as a </w:t>
      </w:r>
      <w:r w:rsidRPr="00F72F67">
        <w:rPr>
          <w:lang w:val="en-US"/>
        </w:rPr>
        <w:t>minimum</w:t>
      </w:r>
      <w:r>
        <w:rPr>
          <w:lang w:val="en-US"/>
        </w:rPr>
        <w:t>,</w:t>
      </w:r>
      <w:r w:rsidRPr="00F72F67">
        <w:rPr>
          <w:lang w:val="en-US"/>
        </w:rPr>
        <w:t xml:space="preserve"> be status </w:t>
      </w:r>
      <w:r>
        <w:rPr>
          <w:lang w:val="en-US"/>
        </w:rPr>
        <w:t xml:space="preserve">such </w:t>
      </w:r>
      <w:r w:rsidRPr="00F72F67">
        <w:rPr>
          <w:lang w:val="en-US"/>
        </w:rPr>
        <w:t xml:space="preserve">as </w:t>
      </w:r>
      <w:r>
        <w:rPr>
          <w:lang w:val="en-US"/>
        </w:rPr>
        <w:t>‘</w:t>
      </w:r>
      <w:r w:rsidRPr="00F72F67">
        <w:rPr>
          <w:lang w:val="en-US"/>
        </w:rPr>
        <w:t>new revision</w:t>
      </w:r>
      <w:r>
        <w:rPr>
          <w:lang w:val="en-US"/>
        </w:rPr>
        <w:t>’</w:t>
      </w:r>
      <w:r w:rsidRPr="00F72F67">
        <w:rPr>
          <w:lang w:val="en-US"/>
        </w:rPr>
        <w:t xml:space="preserve">, </w:t>
      </w:r>
      <w:r>
        <w:rPr>
          <w:lang w:val="en-US"/>
        </w:rPr>
        <w:t>‘</w:t>
      </w:r>
      <w:r w:rsidRPr="00F72F67">
        <w:rPr>
          <w:lang w:val="en-US"/>
        </w:rPr>
        <w:t>document under revision</w:t>
      </w:r>
      <w:r>
        <w:rPr>
          <w:lang w:val="en-US"/>
        </w:rPr>
        <w:t>’</w:t>
      </w:r>
      <w:r w:rsidRPr="00F72F67">
        <w:rPr>
          <w:lang w:val="en-US"/>
        </w:rPr>
        <w:t xml:space="preserve">, </w:t>
      </w:r>
      <w:r>
        <w:rPr>
          <w:lang w:val="en-US"/>
        </w:rPr>
        <w:t>‘</w:t>
      </w:r>
      <w:r w:rsidRPr="00F72F67">
        <w:rPr>
          <w:lang w:val="en-US"/>
        </w:rPr>
        <w:t>old revision</w:t>
      </w:r>
      <w:r>
        <w:rPr>
          <w:lang w:val="en-US"/>
        </w:rPr>
        <w:t>’</w:t>
      </w:r>
      <w:r w:rsidRPr="00F72F67">
        <w:rPr>
          <w:lang w:val="en-US"/>
        </w:rPr>
        <w:t xml:space="preserve">, </w:t>
      </w:r>
      <w:r>
        <w:rPr>
          <w:lang w:val="en-US"/>
        </w:rPr>
        <w:t>‘</w:t>
      </w:r>
      <w:r w:rsidRPr="00F72F67">
        <w:rPr>
          <w:lang w:val="en-US"/>
        </w:rPr>
        <w:t>approved revision</w:t>
      </w:r>
      <w:r>
        <w:rPr>
          <w:lang w:val="en-US"/>
        </w:rPr>
        <w:t>’</w:t>
      </w:r>
      <w:r w:rsidRPr="00F72F67">
        <w:rPr>
          <w:lang w:val="en-US"/>
        </w:rPr>
        <w:t xml:space="preserve">, </w:t>
      </w:r>
      <w:r>
        <w:rPr>
          <w:lang w:val="en-US"/>
        </w:rPr>
        <w:t>‘</w:t>
      </w:r>
      <w:r w:rsidRPr="00F72F67">
        <w:rPr>
          <w:lang w:val="en-US"/>
        </w:rPr>
        <w:t>obsoleted revision</w:t>
      </w:r>
      <w:r>
        <w:rPr>
          <w:lang w:val="en-US"/>
        </w:rPr>
        <w:t>’</w:t>
      </w:r>
      <w:r w:rsidRPr="00F72F67">
        <w:rPr>
          <w:lang w:val="en-US"/>
        </w:rPr>
        <w:t xml:space="preserve">, etc. When a document is approved the electronic reference (link), shall be updated, so no changes on other system shall be made and the electronic reference (link) from e.g. CMMS will open the new approved document, if the link is activated.  </w:t>
      </w:r>
    </w:p>
    <w:p w14:paraId="21AF5182" w14:textId="77777777" w:rsidR="00F72F67" w:rsidRPr="00F72F67" w:rsidRDefault="00F72F67" w:rsidP="00F72F67">
      <w:pPr>
        <w:rPr>
          <w:lang w:val="en-US"/>
        </w:rPr>
      </w:pPr>
    </w:p>
    <w:p w14:paraId="76AF2EF0" w14:textId="76AF2CCC" w:rsidR="00F72F67" w:rsidRDefault="00F72F67" w:rsidP="00F72F67">
      <w:pPr>
        <w:rPr>
          <w:lang w:val="en-US"/>
        </w:rPr>
      </w:pPr>
      <w:r w:rsidRPr="00F72F67">
        <w:rPr>
          <w:lang w:val="en-US"/>
        </w:rPr>
        <w:t xml:space="preserve">The </w:t>
      </w:r>
      <w:r w:rsidR="00141756">
        <w:rPr>
          <w:lang w:val="en-US"/>
        </w:rPr>
        <w:t>d</w:t>
      </w:r>
      <w:r w:rsidRPr="00F72F67">
        <w:rPr>
          <w:lang w:val="en-US"/>
        </w:rPr>
        <w:t>ocumentation system will be placed on the office network side and must be a Client/Server solution, with interface to more than 30 PC</w:t>
      </w:r>
      <w:r>
        <w:rPr>
          <w:lang w:val="en-US"/>
        </w:rPr>
        <w:t>s</w:t>
      </w:r>
      <w:r w:rsidRPr="00F72F67">
        <w:rPr>
          <w:lang w:val="en-US"/>
        </w:rPr>
        <w:t xml:space="preserve"> on the office network, where up to 15 users can be logged on to the documentation system simultaneously. The office network and computer systems on office network are based on </w:t>
      </w:r>
      <w:bookmarkStart w:id="124" w:name="_Hlk65590675"/>
      <w:r w:rsidR="00744C7E">
        <w:rPr>
          <w:lang w:val="en-US"/>
        </w:rPr>
        <w:t>well-known operating</w:t>
      </w:r>
      <w:bookmarkEnd w:id="124"/>
      <w:r w:rsidR="00744C7E">
        <w:rPr>
          <w:lang w:val="en-US"/>
        </w:rPr>
        <w:t xml:space="preserve"> system</w:t>
      </w:r>
      <w:r w:rsidRPr="00F72F67">
        <w:rPr>
          <w:lang w:val="en-US"/>
        </w:rPr>
        <w:t xml:space="preserve"> infrastructure, and the </w:t>
      </w:r>
      <w:r w:rsidR="00141756">
        <w:rPr>
          <w:lang w:val="en-US"/>
        </w:rPr>
        <w:t>d</w:t>
      </w:r>
      <w:r w:rsidRPr="00F72F67">
        <w:rPr>
          <w:lang w:val="en-US"/>
        </w:rPr>
        <w:t xml:space="preserve">ocument system will be integrated in the </w:t>
      </w:r>
      <w:r w:rsidR="00744C7E">
        <w:rPr>
          <w:lang w:val="en-US"/>
        </w:rPr>
        <w:t>well-known operating system</w:t>
      </w:r>
      <w:r w:rsidRPr="00F72F67">
        <w:rPr>
          <w:lang w:val="en-US"/>
        </w:rPr>
        <w:t xml:space="preserve"> infrastructure. </w:t>
      </w:r>
    </w:p>
    <w:p w14:paraId="5C433175" w14:textId="70DA02ED" w:rsidR="00F72F67" w:rsidRPr="00F72F67" w:rsidRDefault="00F72F67" w:rsidP="00F72F67">
      <w:pPr>
        <w:rPr>
          <w:lang w:val="en-US"/>
        </w:rPr>
      </w:pPr>
      <w:r w:rsidRPr="00F72F67">
        <w:rPr>
          <w:lang w:val="en-US"/>
        </w:rPr>
        <w:t xml:space="preserve">  </w:t>
      </w:r>
    </w:p>
    <w:p w14:paraId="66F03FD5" w14:textId="354D28A5" w:rsidR="009D0F19" w:rsidRPr="00174B0D" w:rsidRDefault="00F72F67" w:rsidP="009D0F19">
      <w:pPr>
        <w:rPr>
          <w:lang w:val="en-US"/>
        </w:rPr>
      </w:pPr>
      <w:r w:rsidRPr="00F72F67">
        <w:rPr>
          <w:lang w:val="en-US"/>
        </w:rPr>
        <w:t xml:space="preserve">The </w:t>
      </w:r>
      <w:r w:rsidR="00141756">
        <w:rPr>
          <w:lang w:val="en-US"/>
        </w:rPr>
        <w:t>d</w:t>
      </w:r>
      <w:r w:rsidRPr="00F72F67">
        <w:rPr>
          <w:lang w:val="en-US"/>
        </w:rPr>
        <w:t xml:space="preserve">ocumentation server and all </w:t>
      </w:r>
      <w:r w:rsidR="00141756">
        <w:rPr>
          <w:lang w:val="en-US"/>
        </w:rPr>
        <w:t>d</w:t>
      </w:r>
      <w:r w:rsidRPr="00F72F67">
        <w:rPr>
          <w:lang w:val="en-US"/>
        </w:rPr>
        <w:t>ocumentation system softwar</w:t>
      </w:r>
      <w:r>
        <w:rPr>
          <w:lang w:val="en-US"/>
        </w:rPr>
        <w:t>e</w:t>
      </w:r>
      <w:r w:rsidRPr="00F72F67">
        <w:rPr>
          <w:lang w:val="en-US"/>
        </w:rPr>
        <w:t xml:space="preserve"> included software for </w:t>
      </w:r>
      <w:r w:rsidR="006753F5">
        <w:rPr>
          <w:lang w:val="en-US"/>
        </w:rPr>
        <w:t>Employer</w:t>
      </w:r>
      <w:r w:rsidRPr="00F72F67">
        <w:rPr>
          <w:lang w:val="en-US"/>
        </w:rPr>
        <w:t xml:space="preserve"> and all need license is included in the scope.</w:t>
      </w:r>
      <w:r w:rsidR="009D0F19">
        <w:br/>
      </w:r>
      <w:r w:rsidR="009D0F19" w:rsidRPr="00174B0D">
        <w:rPr>
          <w:highlight w:val="yellow"/>
        </w:rPr>
        <w:br/>
      </w:r>
      <w:r w:rsidR="009D0F19" w:rsidRPr="008B5FA9">
        <w:t xml:space="preserve">The DMS shall be suited for handling all documentation for both the </w:t>
      </w:r>
      <w:r w:rsidR="00744C7E">
        <w:t>Line</w:t>
      </w:r>
      <w:r w:rsidR="009D0F19" w:rsidRPr="008B5FA9">
        <w:t xml:space="preserve"> and the Employer’s </w:t>
      </w:r>
      <w:r w:rsidR="00744C7E">
        <w:t>EfW Line K2 and K3</w:t>
      </w:r>
      <w:r w:rsidR="009D0F19" w:rsidRPr="008B5FA9">
        <w:t>.</w:t>
      </w:r>
      <w:r w:rsidR="009D0F19" w:rsidRPr="00174B0D">
        <w:rPr>
          <w:highlight w:val="yellow"/>
        </w:rPr>
        <w:br/>
      </w:r>
      <w:r w:rsidR="009D0F19" w:rsidRPr="00174B0D">
        <w:rPr>
          <w:highlight w:val="yellow"/>
        </w:rPr>
        <w:br/>
      </w:r>
      <w:r w:rsidR="009D0F19" w:rsidRPr="008B5FA9">
        <w:t>The option includes all design, supply, and testing etc. for establishment of the DMS.</w:t>
      </w:r>
      <w:r w:rsidR="009D0F19" w:rsidRPr="00174B0D">
        <w:rPr>
          <w:highlight w:val="yellow"/>
        </w:rPr>
        <w:br/>
      </w:r>
      <w:r w:rsidR="009D0F19" w:rsidRPr="00174B0D">
        <w:rPr>
          <w:highlight w:val="yellow"/>
        </w:rPr>
        <w:br/>
      </w:r>
      <w:r w:rsidR="009D0F19" w:rsidRPr="008B5FA9">
        <w:t>The scope of works shall include a manual to be used during project execution as well as for structuring and importing the as-built documentation into the DMS. The manual shall be provided to the Employer such that he can import all documentation to the DMS for the existing facility.</w:t>
      </w:r>
    </w:p>
    <w:p w14:paraId="1884CB67" w14:textId="77777777" w:rsidR="009D0F19" w:rsidRPr="004C15C4" w:rsidRDefault="009D0F19" w:rsidP="009D0F19">
      <w:pPr>
        <w:pStyle w:val="Nadpis2"/>
        <w:numPr>
          <w:ilvl w:val="1"/>
          <w:numId w:val="13"/>
        </w:numPr>
        <w:rPr>
          <w:lang w:val="en-GB"/>
        </w:rPr>
      </w:pPr>
      <w:bookmarkStart w:id="125" w:name="_Toc170730810"/>
      <w:r w:rsidRPr="004C15C4">
        <w:rPr>
          <w:lang w:val="en-GB"/>
        </w:rPr>
        <w:t>Process and Design Data</w:t>
      </w:r>
      <w:bookmarkEnd w:id="125"/>
    </w:p>
    <w:p w14:paraId="397BFAFF" w14:textId="77777777" w:rsidR="009D0F19" w:rsidRPr="004C15C4" w:rsidRDefault="009D0F19" w:rsidP="009D0F19"/>
    <w:p w14:paraId="671960D5" w14:textId="77777777" w:rsidR="009D0F19" w:rsidRDefault="009D0F19" w:rsidP="009D0F19">
      <w:r w:rsidRPr="004C15C4">
        <w:t>None further.</w:t>
      </w:r>
    </w:p>
    <w:p w14:paraId="3EDE8C0C" w14:textId="77777777" w:rsidR="009D0F19" w:rsidRPr="004C15C4" w:rsidRDefault="009D0F19" w:rsidP="009D0F19">
      <w:pPr>
        <w:pStyle w:val="Nadpis2"/>
        <w:numPr>
          <w:ilvl w:val="1"/>
          <w:numId w:val="13"/>
        </w:numPr>
        <w:rPr>
          <w:lang w:val="en-GB"/>
        </w:rPr>
      </w:pPr>
      <w:bookmarkStart w:id="126" w:name="_Toc170730811"/>
      <w:r w:rsidRPr="004C15C4">
        <w:rPr>
          <w:lang w:val="en-GB"/>
        </w:rPr>
        <w:t>Technical specification</w:t>
      </w:r>
      <w:bookmarkEnd w:id="126"/>
    </w:p>
    <w:p w14:paraId="7AAF80FF" w14:textId="77777777" w:rsidR="009D0F19" w:rsidRPr="004C15C4" w:rsidRDefault="009D0F19" w:rsidP="009D0F19"/>
    <w:p w14:paraId="5D5C3830" w14:textId="77777777" w:rsidR="009D0F19" w:rsidRDefault="009D0F19" w:rsidP="009D0F19">
      <w:r w:rsidRPr="004C15C4">
        <w:t>None further.</w:t>
      </w:r>
    </w:p>
    <w:p w14:paraId="7B67CFD0" w14:textId="77777777" w:rsidR="009D0F19" w:rsidRPr="004C15C4" w:rsidRDefault="009D0F19" w:rsidP="009D0F19">
      <w:pPr>
        <w:pStyle w:val="Nadpis2"/>
        <w:numPr>
          <w:ilvl w:val="1"/>
          <w:numId w:val="13"/>
        </w:numPr>
        <w:rPr>
          <w:lang w:val="en-GB"/>
        </w:rPr>
      </w:pPr>
      <w:bookmarkStart w:id="127" w:name="_Toc170730812"/>
      <w:r w:rsidRPr="004C15C4">
        <w:rPr>
          <w:lang w:val="en-GB"/>
        </w:rPr>
        <w:lastRenderedPageBreak/>
        <w:t>Forms for technical data</w:t>
      </w:r>
      <w:bookmarkEnd w:id="127"/>
    </w:p>
    <w:p w14:paraId="589C5B18" w14:textId="77777777" w:rsidR="009D0F19" w:rsidRPr="004C15C4" w:rsidRDefault="009D0F19" w:rsidP="009D0F19"/>
    <w:p w14:paraId="0A605691" w14:textId="77777777" w:rsidR="009D0F19" w:rsidRDefault="009D0F19" w:rsidP="009D0F19">
      <w:r w:rsidRPr="004C15C4">
        <w:t>None further.</w:t>
      </w:r>
    </w:p>
    <w:p w14:paraId="475923DD" w14:textId="77777777" w:rsidR="009D0F19" w:rsidRPr="004C15C4" w:rsidRDefault="009D0F19" w:rsidP="009D0F19">
      <w:pPr>
        <w:pStyle w:val="Nadpis2"/>
        <w:numPr>
          <w:ilvl w:val="1"/>
          <w:numId w:val="13"/>
        </w:numPr>
        <w:rPr>
          <w:lang w:val="en-GB"/>
        </w:rPr>
      </w:pPr>
      <w:bookmarkStart w:id="128" w:name="_Toc170730813"/>
      <w:r w:rsidRPr="004C15C4">
        <w:rPr>
          <w:lang w:val="en-GB"/>
        </w:rPr>
        <w:t>Guarantee Data</w:t>
      </w:r>
      <w:bookmarkEnd w:id="128"/>
    </w:p>
    <w:p w14:paraId="41C1AF47" w14:textId="77777777" w:rsidR="009D0F19" w:rsidRPr="004C15C4" w:rsidRDefault="009D0F19" w:rsidP="009D0F19"/>
    <w:p w14:paraId="3E6DFB81" w14:textId="77777777" w:rsidR="009D0F19" w:rsidRDefault="009D0F19" w:rsidP="009D0F19">
      <w:r w:rsidRPr="004C15C4">
        <w:t>None further.</w:t>
      </w:r>
    </w:p>
    <w:p w14:paraId="1C564CFF" w14:textId="77777777" w:rsidR="009D0F19" w:rsidRPr="004C15C4" w:rsidRDefault="009D0F19" w:rsidP="009D0F19">
      <w:pPr>
        <w:pStyle w:val="Nadpis2"/>
        <w:numPr>
          <w:ilvl w:val="1"/>
          <w:numId w:val="13"/>
        </w:numPr>
        <w:rPr>
          <w:lang w:val="en-GB"/>
        </w:rPr>
      </w:pPr>
      <w:bookmarkStart w:id="129" w:name="_Toc170730814"/>
      <w:r>
        <w:rPr>
          <w:lang w:val="en-GB"/>
        </w:rPr>
        <w:t>Validity</w:t>
      </w:r>
      <w:bookmarkEnd w:id="129"/>
      <w:r>
        <w:rPr>
          <w:lang w:val="en-GB"/>
        </w:rPr>
        <w:t xml:space="preserve"> </w:t>
      </w:r>
    </w:p>
    <w:p w14:paraId="35D490E7" w14:textId="77777777" w:rsidR="009D0F19" w:rsidRPr="004C15C4" w:rsidRDefault="009D0F19" w:rsidP="009D0F19"/>
    <w:p w14:paraId="36C7C596" w14:textId="046F5540" w:rsidR="009D0F19" w:rsidRDefault="009D0F19" w:rsidP="009D0F19">
      <w:r>
        <w:t>The option shall be valid minimum 90 days after signing of Contract</w:t>
      </w:r>
      <w:r w:rsidR="00744C7E">
        <w:t>.</w:t>
      </w:r>
    </w:p>
    <w:p w14:paraId="4870C155" w14:textId="77777777" w:rsidR="00A05BF2" w:rsidRDefault="00A05BF2" w:rsidP="009D0F19"/>
    <w:p w14:paraId="76A640A9" w14:textId="77777777" w:rsidR="00A5051D" w:rsidRPr="004F3D98" w:rsidRDefault="00A5051D" w:rsidP="00A5051D">
      <w:pPr>
        <w:pStyle w:val="Nadpis1"/>
        <w:tabs>
          <w:tab w:val="num" w:pos="360"/>
        </w:tabs>
      </w:pPr>
      <w:bookmarkStart w:id="130" w:name="_Toc170730815"/>
      <w:r>
        <w:lastRenderedPageBreak/>
        <w:t>Option 6: 10 m</w:t>
      </w:r>
      <w:r>
        <w:rPr>
          <w:vertAlign w:val="superscript"/>
        </w:rPr>
        <w:t>3</w:t>
      </w:r>
      <w:r>
        <w:t xml:space="preserve"> waste grab cranes</w:t>
      </w:r>
      <w:bookmarkEnd w:id="130"/>
    </w:p>
    <w:p w14:paraId="630B7A7E" w14:textId="77777777" w:rsidR="00A5051D" w:rsidRPr="004F3D98" w:rsidRDefault="00A5051D" w:rsidP="00A5051D">
      <w:pPr>
        <w:pStyle w:val="Nadpis2"/>
        <w:numPr>
          <w:ilvl w:val="1"/>
          <w:numId w:val="0"/>
        </w:numPr>
        <w:tabs>
          <w:tab w:val="num" w:pos="360"/>
        </w:tabs>
      </w:pPr>
      <w:bookmarkStart w:id="131" w:name="_Toc169008361"/>
      <w:bookmarkStart w:id="132" w:name="_Toc170730816"/>
      <w:r>
        <w:t>Scope of delivery</w:t>
      </w:r>
      <w:bookmarkEnd w:id="131"/>
      <w:bookmarkEnd w:id="132"/>
    </w:p>
    <w:p w14:paraId="4A673194" w14:textId="77777777" w:rsidR="00A5051D" w:rsidRPr="004F3D98" w:rsidRDefault="00A5051D" w:rsidP="00A5051D"/>
    <w:p w14:paraId="73E5D3A1" w14:textId="77777777" w:rsidR="00A5051D" w:rsidRDefault="00A5051D" w:rsidP="00A5051D">
      <w:r>
        <w:t xml:space="preserve">This option includes the supply of an automatic waste crane with a 10 m3 grab, the scope of which is the same as the supply of an 8 m3 automatic crane, whose specifications and scope of supply form part of Part III, Appendix  A5 - Technical specification of auxiliary operations. This option can only be changed in relation to the size of individual pieces of equipment as a result of increasing the grab capacity and their cycle time calculations.  </w:t>
      </w:r>
    </w:p>
    <w:p w14:paraId="52F4B1A9" w14:textId="77777777" w:rsidR="00A5051D" w:rsidRDefault="00A5051D" w:rsidP="00A5051D"/>
    <w:p w14:paraId="10508913" w14:textId="77777777" w:rsidR="00A5051D" w:rsidRDefault="00A5051D" w:rsidP="00A5051D">
      <w:r>
        <w:t>The price of this option will include an increase in the basic price of the supply in accordance with Part III, Appendix A5 - Technical specification of auxiliary operations related  to the waste crane item.</w:t>
      </w:r>
    </w:p>
    <w:p w14:paraId="7CA747DC" w14:textId="77777777" w:rsidR="00A5051D" w:rsidRPr="004F3D98" w:rsidRDefault="00A5051D" w:rsidP="00A5051D"/>
    <w:p w14:paraId="387CB856" w14:textId="77777777" w:rsidR="00A5051D" w:rsidRPr="004F3D98" w:rsidRDefault="00A5051D" w:rsidP="00A5051D">
      <w:pPr>
        <w:pStyle w:val="Nadpis2"/>
        <w:numPr>
          <w:ilvl w:val="1"/>
          <w:numId w:val="0"/>
        </w:numPr>
        <w:tabs>
          <w:tab w:val="num" w:pos="360"/>
        </w:tabs>
      </w:pPr>
      <w:bookmarkStart w:id="133" w:name="_Toc169008362"/>
      <w:bookmarkStart w:id="134" w:name="_Toc170730817"/>
      <w:r>
        <w:t>Process and design data</w:t>
      </w:r>
      <w:bookmarkEnd w:id="133"/>
      <w:bookmarkEnd w:id="134"/>
    </w:p>
    <w:p w14:paraId="23B886FF" w14:textId="77777777" w:rsidR="00A5051D" w:rsidRPr="004F3D98" w:rsidRDefault="00A5051D" w:rsidP="00A5051D"/>
    <w:p w14:paraId="791FB09C" w14:textId="77777777" w:rsidR="00A5051D" w:rsidRPr="003B1E8A" w:rsidRDefault="00A5051D" w:rsidP="00A5051D">
      <w:r>
        <w:t xml:space="preserve">No further data. </w:t>
      </w:r>
    </w:p>
    <w:p w14:paraId="4FC757EB" w14:textId="77777777" w:rsidR="00A5051D" w:rsidRPr="004F3D98" w:rsidRDefault="00A5051D" w:rsidP="00A5051D">
      <w:pPr>
        <w:pStyle w:val="Nadpis2"/>
        <w:numPr>
          <w:ilvl w:val="1"/>
          <w:numId w:val="0"/>
        </w:numPr>
        <w:tabs>
          <w:tab w:val="num" w:pos="360"/>
        </w:tabs>
      </w:pPr>
      <w:bookmarkStart w:id="135" w:name="_Toc169008363"/>
      <w:bookmarkStart w:id="136" w:name="_Toc170730818"/>
      <w:r>
        <w:t>Technical specifications</w:t>
      </w:r>
      <w:bookmarkEnd w:id="135"/>
      <w:bookmarkEnd w:id="136"/>
    </w:p>
    <w:p w14:paraId="2D84A6F7" w14:textId="77777777" w:rsidR="00A5051D" w:rsidRPr="004F3D98" w:rsidRDefault="00A5051D" w:rsidP="00A5051D"/>
    <w:p w14:paraId="55062E57" w14:textId="77777777" w:rsidR="00A5051D" w:rsidRPr="004F3D98" w:rsidRDefault="00A5051D" w:rsidP="00A5051D">
      <w:r>
        <w:t xml:space="preserve">See </w:t>
      </w:r>
      <w:r>
        <w:rPr>
          <w:i/>
          <w:iCs/>
        </w:rPr>
        <w:t>Part III - Appendix A5 - Technical specification of auxiliary operations</w:t>
      </w:r>
      <w:r>
        <w:t>,  waste cranes.</w:t>
      </w:r>
    </w:p>
    <w:p w14:paraId="692CACEC" w14:textId="77777777" w:rsidR="00A5051D" w:rsidRPr="004F3D98" w:rsidRDefault="00A5051D" w:rsidP="00A5051D">
      <w:pPr>
        <w:pStyle w:val="Nadpis2"/>
        <w:numPr>
          <w:ilvl w:val="1"/>
          <w:numId w:val="0"/>
        </w:numPr>
        <w:tabs>
          <w:tab w:val="num" w:pos="360"/>
        </w:tabs>
      </w:pPr>
      <w:bookmarkStart w:id="137" w:name="_Toc169008364"/>
      <w:bookmarkStart w:id="138" w:name="_Toc170730819"/>
      <w:r>
        <w:t>Forms for technical data</w:t>
      </w:r>
      <w:bookmarkEnd w:id="137"/>
      <w:bookmarkEnd w:id="138"/>
    </w:p>
    <w:p w14:paraId="71F2DA75" w14:textId="77777777" w:rsidR="00A5051D" w:rsidRPr="004F3D98" w:rsidRDefault="00A5051D" w:rsidP="00A5051D"/>
    <w:p w14:paraId="0CB3BCF5" w14:textId="77777777" w:rsidR="00A5051D" w:rsidRPr="003B1E8A" w:rsidRDefault="00A5051D" w:rsidP="00A5051D">
      <w:r>
        <w:t xml:space="preserve">No further data. </w:t>
      </w:r>
    </w:p>
    <w:p w14:paraId="6664BF9E" w14:textId="77777777" w:rsidR="00A5051D" w:rsidRPr="004F3D98" w:rsidRDefault="00A5051D" w:rsidP="00A5051D">
      <w:pPr>
        <w:pStyle w:val="Nadpis2"/>
        <w:numPr>
          <w:ilvl w:val="1"/>
          <w:numId w:val="0"/>
        </w:numPr>
        <w:tabs>
          <w:tab w:val="num" w:pos="360"/>
        </w:tabs>
      </w:pPr>
      <w:bookmarkStart w:id="139" w:name="_Toc169008365"/>
      <w:bookmarkStart w:id="140" w:name="_Toc170730820"/>
      <w:r>
        <w:t>Warranty information</w:t>
      </w:r>
      <w:bookmarkEnd w:id="139"/>
      <w:bookmarkEnd w:id="140"/>
    </w:p>
    <w:p w14:paraId="42180E94" w14:textId="77777777" w:rsidR="00A5051D" w:rsidRPr="004F3D98" w:rsidRDefault="00A5051D" w:rsidP="00A5051D"/>
    <w:p w14:paraId="2FF4191C" w14:textId="77777777" w:rsidR="00A5051D" w:rsidRPr="004F3D98" w:rsidRDefault="00A5051D" w:rsidP="00A5051D">
      <w:r>
        <w:t>No further data.</w:t>
      </w:r>
    </w:p>
    <w:p w14:paraId="42741CBD" w14:textId="77777777" w:rsidR="00A5051D" w:rsidRPr="004F3D98" w:rsidRDefault="00A5051D" w:rsidP="00A5051D">
      <w:pPr>
        <w:pStyle w:val="Nadpis2"/>
        <w:numPr>
          <w:ilvl w:val="1"/>
          <w:numId w:val="0"/>
        </w:numPr>
        <w:tabs>
          <w:tab w:val="num" w:pos="360"/>
        </w:tabs>
      </w:pPr>
      <w:bookmarkStart w:id="141" w:name="_Toc169008366"/>
      <w:bookmarkStart w:id="142" w:name="_Toc170730821"/>
      <w:r>
        <w:t>Validity</w:t>
      </w:r>
      <w:bookmarkEnd w:id="141"/>
      <w:bookmarkEnd w:id="142"/>
      <w:r>
        <w:t xml:space="preserve"> </w:t>
      </w:r>
    </w:p>
    <w:p w14:paraId="7B7F6921" w14:textId="77777777" w:rsidR="00A5051D" w:rsidRPr="004F3D98" w:rsidRDefault="00A5051D" w:rsidP="00A5051D"/>
    <w:p w14:paraId="61F11B76" w14:textId="77777777" w:rsidR="00A5051D" w:rsidRPr="004F3D98" w:rsidRDefault="00A5051D" w:rsidP="00A5051D">
      <w:r>
        <w:t>This option will be valid for a minimum of 90 days from the Contract execution.</w:t>
      </w:r>
    </w:p>
    <w:p w14:paraId="79B75D19" w14:textId="77777777" w:rsidR="00A5051D" w:rsidRPr="00107598" w:rsidRDefault="00A5051D" w:rsidP="00A5051D">
      <w:pPr>
        <w:pStyle w:val="Nadpis1"/>
        <w:tabs>
          <w:tab w:val="num" w:pos="360"/>
        </w:tabs>
      </w:pPr>
      <w:bookmarkStart w:id="143" w:name="_Toc169008367"/>
      <w:bookmarkStart w:id="144" w:name="_Toc170730822"/>
      <w:r>
        <w:lastRenderedPageBreak/>
        <w:t>Option 7: Railway siding</w:t>
      </w:r>
      <w:bookmarkEnd w:id="143"/>
      <w:bookmarkEnd w:id="144"/>
    </w:p>
    <w:p w14:paraId="0A7B831E" w14:textId="77777777" w:rsidR="00A5051D" w:rsidRPr="004F3D98" w:rsidRDefault="00A5051D" w:rsidP="00A5051D">
      <w:pPr>
        <w:pStyle w:val="Nadpis2"/>
        <w:numPr>
          <w:ilvl w:val="1"/>
          <w:numId w:val="0"/>
        </w:numPr>
        <w:tabs>
          <w:tab w:val="num" w:pos="360"/>
        </w:tabs>
      </w:pPr>
      <w:bookmarkStart w:id="145" w:name="_Toc169008368"/>
      <w:bookmarkStart w:id="146" w:name="_Toc170730823"/>
      <w:r>
        <w:t>Scope of delivery</w:t>
      </w:r>
      <w:bookmarkEnd w:id="145"/>
      <w:bookmarkEnd w:id="146"/>
    </w:p>
    <w:p w14:paraId="3F61D344" w14:textId="77777777" w:rsidR="00A5051D" w:rsidRPr="004F3D98" w:rsidRDefault="00A5051D" w:rsidP="00A5051D"/>
    <w:p w14:paraId="26F2A87A" w14:textId="77777777" w:rsidR="00A5051D" w:rsidRDefault="00A5051D" w:rsidP="00A5051D">
      <w:r>
        <w:t>This option includes restoration of the existing unused siding at the SAKO Brno WtE site.</w:t>
      </w:r>
    </w:p>
    <w:p w14:paraId="463622D1" w14:textId="629C996C" w:rsidR="00A5051D" w:rsidRDefault="00A5051D" w:rsidP="00A5051D">
      <w:r>
        <w:t xml:space="preserve"> The restoration will enable completion of the transport route for existing train sets from Svitavy and Zábřeh to the WtE site and minimize road transport. Currently, the siding has not been used for about 15 years, but it has a valid railway siding operation  permit issued by the Railway Authority. However, is not used for transport. The top and bottom part of the track require refurbishment in order to be put into normal operation, switches need to be modernized and the on-site  railway crossings also need to be reconstructed to ensure safety and trouble-free operation of the siding.</w:t>
      </w:r>
    </w:p>
    <w:p w14:paraId="25E2853E" w14:textId="77777777" w:rsidR="00A5051D" w:rsidRDefault="00A5051D" w:rsidP="00A5051D"/>
    <w:p w14:paraId="7E1E62C7" w14:textId="77777777" w:rsidR="00A5051D" w:rsidRPr="004F3D98" w:rsidRDefault="00A5051D" w:rsidP="00A5051D">
      <w:r>
        <w:t xml:space="preserve">This option includes complete design, manufacture, supply, assembly, commissioning, etc. to ensure full functionality and serviceability of the railway siding. </w:t>
      </w:r>
    </w:p>
    <w:p w14:paraId="6EC06287" w14:textId="77777777" w:rsidR="00A5051D" w:rsidRPr="004F3D98" w:rsidRDefault="00A5051D" w:rsidP="00A5051D">
      <w:pPr>
        <w:pStyle w:val="Nadpis2"/>
        <w:numPr>
          <w:ilvl w:val="1"/>
          <w:numId w:val="0"/>
        </w:numPr>
        <w:tabs>
          <w:tab w:val="num" w:pos="360"/>
        </w:tabs>
      </w:pPr>
      <w:bookmarkStart w:id="147" w:name="_Toc169008369"/>
      <w:bookmarkStart w:id="148" w:name="_Toc170730824"/>
      <w:r>
        <w:t>Process and design data</w:t>
      </w:r>
      <w:bookmarkEnd w:id="147"/>
      <w:bookmarkEnd w:id="148"/>
    </w:p>
    <w:p w14:paraId="6590C728" w14:textId="77777777" w:rsidR="00A5051D" w:rsidRPr="004F3D98" w:rsidRDefault="00A5051D" w:rsidP="00A5051D"/>
    <w:p w14:paraId="7E353BF1" w14:textId="77777777" w:rsidR="00A5051D" w:rsidRPr="004F3D98" w:rsidRDefault="00A5051D" w:rsidP="00A5051D">
      <w:r>
        <w:t>No further data.</w:t>
      </w:r>
    </w:p>
    <w:p w14:paraId="5B499AC3" w14:textId="77777777" w:rsidR="00A5051D" w:rsidRPr="004F3D98" w:rsidRDefault="00A5051D" w:rsidP="00A5051D">
      <w:pPr>
        <w:pStyle w:val="Nadpis2"/>
        <w:numPr>
          <w:ilvl w:val="1"/>
          <w:numId w:val="0"/>
        </w:numPr>
        <w:tabs>
          <w:tab w:val="num" w:pos="360"/>
        </w:tabs>
      </w:pPr>
      <w:bookmarkStart w:id="149" w:name="_Toc169008370"/>
      <w:bookmarkStart w:id="150" w:name="_Toc170730825"/>
      <w:r>
        <w:t>Technical specifications</w:t>
      </w:r>
      <w:bookmarkEnd w:id="149"/>
      <w:bookmarkEnd w:id="150"/>
    </w:p>
    <w:p w14:paraId="31C321C1" w14:textId="77777777" w:rsidR="00A5051D" w:rsidRPr="004F3D98" w:rsidRDefault="00A5051D" w:rsidP="00A5051D"/>
    <w:p w14:paraId="25F2A6B5" w14:textId="77777777" w:rsidR="00A5051D" w:rsidRPr="004F3D98" w:rsidRDefault="00A5051D" w:rsidP="00A5051D">
      <w:r>
        <w:t xml:space="preserve">See Appendix 1  Design documentation for the  railway siding reconstruction  </w:t>
      </w:r>
    </w:p>
    <w:p w14:paraId="68F22D11" w14:textId="77777777" w:rsidR="00A5051D" w:rsidRPr="004F3D98" w:rsidRDefault="00A5051D" w:rsidP="00A5051D">
      <w:pPr>
        <w:pStyle w:val="Nadpis2"/>
        <w:numPr>
          <w:ilvl w:val="1"/>
          <w:numId w:val="0"/>
        </w:numPr>
        <w:tabs>
          <w:tab w:val="num" w:pos="360"/>
        </w:tabs>
      </w:pPr>
      <w:bookmarkStart w:id="151" w:name="_Toc169008371"/>
      <w:bookmarkStart w:id="152" w:name="_Toc170730826"/>
      <w:r>
        <w:t>Forms for technical data</w:t>
      </w:r>
      <w:bookmarkEnd w:id="151"/>
      <w:bookmarkEnd w:id="152"/>
    </w:p>
    <w:p w14:paraId="2DB7D1AC" w14:textId="77777777" w:rsidR="00A5051D" w:rsidRPr="004F3D98" w:rsidRDefault="00A5051D" w:rsidP="00A5051D"/>
    <w:p w14:paraId="7FF38DEB" w14:textId="77777777" w:rsidR="00A5051D" w:rsidRPr="004F3D98" w:rsidRDefault="00A5051D" w:rsidP="00A5051D">
      <w:r>
        <w:t>No further data.</w:t>
      </w:r>
    </w:p>
    <w:p w14:paraId="3D9879CA" w14:textId="77777777" w:rsidR="00A5051D" w:rsidRPr="004F3D98" w:rsidRDefault="00A5051D" w:rsidP="00A5051D">
      <w:pPr>
        <w:pStyle w:val="Nadpis2"/>
        <w:numPr>
          <w:ilvl w:val="1"/>
          <w:numId w:val="0"/>
        </w:numPr>
        <w:tabs>
          <w:tab w:val="num" w:pos="360"/>
        </w:tabs>
      </w:pPr>
      <w:bookmarkStart w:id="153" w:name="_Toc169008372"/>
      <w:bookmarkStart w:id="154" w:name="_Toc170730827"/>
      <w:r>
        <w:t>Warranty information</w:t>
      </w:r>
      <w:bookmarkEnd w:id="153"/>
      <w:bookmarkEnd w:id="154"/>
    </w:p>
    <w:p w14:paraId="1D851952" w14:textId="77777777" w:rsidR="00A5051D" w:rsidRPr="004F3D98" w:rsidRDefault="00A5051D" w:rsidP="00A5051D"/>
    <w:p w14:paraId="16291796" w14:textId="77777777" w:rsidR="00A5051D" w:rsidRPr="004F3D98" w:rsidRDefault="00A5051D" w:rsidP="00A5051D">
      <w:r>
        <w:t>No further data.</w:t>
      </w:r>
    </w:p>
    <w:p w14:paraId="417AA331" w14:textId="77777777" w:rsidR="00A5051D" w:rsidRPr="004F3D98" w:rsidRDefault="00A5051D" w:rsidP="00A5051D">
      <w:pPr>
        <w:pStyle w:val="Nadpis2"/>
        <w:numPr>
          <w:ilvl w:val="1"/>
          <w:numId w:val="0"/>
        </w:numPr>
        <w:tabs>
          <w:tab w:val="num" w:pos="360"/>
        </w:tabs>
      </w:pPr>
      <w:bookmarkStart w:id="155" w:name="_Toc169008373"/>
      <w:bookmarkStart w:id="156" w:name="_Toc170730828"/>
      <w:r>
        <w:t>Validity</w:t>
      </w:r>
      <w:bookmarkEnd w:id="155"/>
      <w:bookmarkEnd w:id="156"/>
      <w:r>
        <w:t xml:space="preserve"> </w:t>
      </w:r>
    </w:p>
    <w:p w14:paraId="18D37681" w14:textId="77777777" w:rsidR="00A5051D" w:rsidRPr="004F3D98" w:rsidRDefault="00A5051D" w:rsidP="00A5051D"/>
    <w:p w14:paraId="0375F554" w14:textId="77777777" w:rsidR="00A5051D" w:rsidRPr="004F3D98" w:rsidRDefault="00A5051D" w:rsidP="00A5051D">
      <w:r>
        <w:t>This option will be valid for a minimum of 90 days from the Contract execution.</w:t>
      </w:r>
    </w:p>
    <w:sectPr w:rsidR="00A5051D" w:rsidRPr="004F3D98" w:rsidSect="000C3A80">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D9F5B" w14:textId="77777777" w:rsidR="00DC5B6D" w:rsidRDefault="00DC5B6D" w:rsidP="009E4B94">
      <w:pPr>
        <w:spacing w:line="240" w:lineRule="auto"/>
      </w:pPr>
      <w:r>
        <w:separator/>
      </w:r>
    </w:p>
  </w:endnote>
  <w:endnote w:type="continuationSeparator" w:id="0">
    <w:p w14:paraId="3C2C7C01" w14:textId="77777777" w:rsidR="00DC5B6D" w:rsidRDefault="00DC5B6D" w:rsidP="009E4B94">
      <w:pPr>
        <w:spacing w:line="240" w:lineRule="auto"/>
      </w:pPr>
      <w:r>
        <w:continuationSeparator/>
      </w:r>
    </w:p>
  </w:endnote>
  <w:endnote w:type="continuationNotice" w:id="1">
    <w:p w14:paraId="77D0F25A" w14:textId="77777777" w:rsidR="00DC5B6D" w:rsidRDefault="00DC5B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DE5B01" w:rsidRDefault="00DE5B01"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0865296B" w:rsidR="00DE5B01" w:rsidRDefault="00DE5B01"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0865296B" w:rsidR="00DE5B01" w:rsidRDefault="00DE5B01"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429EEE2E" w14:textId="77777777" w:rsidTr="008D2FBD">
                            <w:trPr>
                              <w:trHeight w:val="482"/>
                              <w:jc w:val="right"/>
                            </w:trPr>
                            <w:tc>
                              <w:tcPr>
                                <w:tcW w:w="6804" w:type="dxa"/>
                                <w:shd w:val="clear" w:color="auto" w:fill="auto"/>
                                <w:vAlign w:val="bottom"/>
                              </w:tcPr>
                              <w:p w14:paraId="73CE0B93" w14:textId="6E8782B5" w:rsidR="00DE5B01" w:rsidRPr="00414021" w:rsidRDefault="00DE5B01" w:rsidP="008D2FBD">
                                <w:pPr>
                                  <w:pStyle w:val="Template-FilePath"/>
                                  <w:jc w:val="right"/>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66242437" w14:textId="77777777" w:rsidR="00DE5B01" w:rsidRPr="00414021" w:rsidRDefault="00DE5B01"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429EEE2E" w14:textId="77777777" w:rsidTr="008D2FBD">
                      <w:trPr>
                        <w:trHeight w:val="482"/>
                        <w:jc w:val="right"/>
                      </w:trPr>
                      <w:tc>
                        <w:tcPr>
                          <w:tcW w:w="6804" w:type="dxa"/>
                          <w:shd w:val="clear" w:color="auto" w:fill="auto"/>
                          <w:vAlign w:val="bottom"/>
                        </w:tcPr>
                        <w:p w14:paraId="73CE0B93" w14:textId="6E8782B5" w:rsidR="00DE5B01" w:rsidRPr="00414021" w:rsidRDefault="00DE5B01" w:rsidP="008D2FBD">
                          <w:pPr>
                            <w:pStyle w:val="Template-FilePath"/>
                            <w:jc w:val="right"/>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66242437" w14:textId="77777777" w:rsidR="00DE5B01" w:rsidRPr="00414021" w:rsidRDefault="00DE5B01"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E5B01" w14:paraId="21F0C557" w14:textId="77777777" w:rsidTr="008D2FBD">
      <w:trPr>
        <w:trHeight w:hRule="exact" w:val="284"/>
        <w:jc w:val="right"/>
      </w:trPr>
      <w:tc>
        <w:tcPr>
          <w:tcW w:w="6824" w:type="dxa"/>
          <w:shd w:val="clear" w:color="auto" w:fill="auto"/>
          <w:vAlign w:val="bottom"/>
        </w:tcPr>
        <w:p w14:paraId="65A910A7" w14:textId="77777777" w:rsidR="00DE5B01" w:rsidRDefault="00DE5B01" w:rsidP="008D2FBD">
          <w:pPr>
            <w:pStyle w:val="Template-DocId"/>
            <w:jc w:val="right"/>
          </w:pPr>
          <w:r>
            <w:t>Doc id</w:t>
          </w:r>
        </w:p>
      </w:tc>
    </w:tr>
  </w:tbl>
  <w:p w14:paraId="2CCF58F3" w14:textId="77777777" w:rsidR="00DE5B01" w:rsidRDefault="00DE5B0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1D31A8D4" w:rsidR="00DE5B01" w:rsidRPr="00320824" w:rsidRDefault="00DE5B01">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E505CA">
      <w:rPr>
        <w:noProof/>
      </w:rPr>
      <w:drawing>
        <wp:anchor distT="0" distB="0" distL="114300" distR="114300" simplePos="0" relativeHeight="251720704" behindDoc="0" locked="0" layoutInCell="1" allowOverlap="1" wp14:anchorId="15268930" wp14:editId="308C6115">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DE5B01" w:rsidRDefault="00DE5B01"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E5B01" w14:paraId="3B8B5A69" w14:textId="77777777" w:rsidTr="001B323E">
                            <w:tc>
                              <w:tcPr>
                                <w:tcW w:w="1928" w:type="dxa"/>
                                <w:vAlign w:val="bottom"/>
                              </w:tcPr>
                              <w:p w14:paraId="2D4BF3C7" w14:textId="77777777" w:rsidR="00DE5B01" w:rsidRDefault="00DE5B01">
                                <w:pPr>
                                  <w:pStyle w:val="Zpat"/>
                                </w:pPr>
                                <w:bookmarkStart w:id="64" w:name="OFF_LegalName"/>
                                <w:r>
                                  <w:t>Rambøll Danmark A/S</w:t>
                                </w:r>
                                <w:bookmarkEnd w:id="64"/>
                              </w:p>
                              <w:p w14:paraId="55D3DB27" w14:textId="77777777" w:rsidR="00DE5B01" w:rsidRDefault="00DE5B01">
                                <w:pPr>
                                  <w:pStyle w:val="Zpat"/>
                                </w:pPr>
                                <w:bookmarkStart w:id="65" w:name="OFF_Cvr"/>
                                <w:r>
                                  <w:t>DK reg.no. 35128417</w:t>
                                </w:r>
                                <w:bookmarkEnd w:id="65"/>
                              </w:p>
                            </w:tc>
                          </w:tr>
                          <w:tr w:rsidR="00DE5B01" w14:paraId="76E54A60" w14:textId="77777777" w:rsidTr="001B323E">
                            <w:trPr>
                              <w:trHeight w:hRule="exact" w:val="851"/>
                            </w:trPr>
                            <w:tc>
                              <w:tcPr>
                                <w:tcW w:w="1928" w:type="dxa"/>
                              </w:tcPr>
                              <w:p w14:paraId="6C182F8E" w14:textId="77777777" w:rsidR="00DE5B01" w:rsidRDefault="00DE5B01">
                                <w:pPr>
                                  <w:pStyle w:val="Zpat"/>
                                </w:pPr>
                              </w:p>
                            </w:tc>
                          </w:tr>
                        </w:tbl>
                        <w:p w14:paraId="55634560" w14:textId="77777777" w:rsidR="00DE5B01" w:rsidRDefault="00DE5B01"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E5B01" w14:paraId="3B8B5A69" w14:textId="77777777" w:rsidTr="001B323E">
                      <w:tc>
                        <w:tcPr>
                          <w:tcW w:w="1928" w:type="dxa"/>
                          <w:vAlign w:val="bottom"/>
                        </w:tcPr>
                        <w:p w14:paraId="2D4BF3C7" w14:textId="77777777" w:rsidR="00DE5B01" w:rsidRDefault="00DE5B01">
                          <w:pPr>
                            <w:pStyle w:val="Zpat"/>
                          </w:pPr>
                          <w:bookmarkStart w:id="66" w:name="OFF_LegalName"/>
                          <w:r>
                            <w:t>Rambøll Danmark A/S</w:t>
                          </w:r>
                          <w:bookmarkEnd w:id="66"/>
                        </w:p>
                        <w:p w14:paraId="55D3DB27" w14:textId="77777777" w:rsidR="00DE5B01" w:rsidRDefault="00DE5B01">
                          <w:pPr>
                            <w:pStyle w:val="Zpat"/>
                          </w:pPr>
                          <w:bookmarkStart w:id="67" w:name="OFF_Cvr"/>
                          <w:r>
                            <w:t>DK reg.no. 35128417</w:t>
                          </w:r>
                          <w:bookmarkEnd w:id="67"/>
                        </w:p>
                      </w:tc>
                    </w:tr>
                    <w:tr w:rsidR="00DE5B01" w14:paraId="76E54A60" w14:textId="77777777" w:rsidTr="001B323E">
                      <w:trPr>
                        <w:trHeight w:hRule="exact" w:val="851"/>
                      </w:trPr>
                      <w:tc>
                        <w:tcPr>
                          <w:tcW w:w="1928" w:type="dxa"/>
                        </w:tcPr>
                        <w:p w14:paraId="6C182F8E" w14:textId="77777777" w:rsidR="00DE5B01" w:rsidRDefault="00DE5B01">
                          <w:pPr>
                            <w:pStyle w:val="Zpat"/>
                          </w:pPr>
                        </w:p>
                      </w:tc>
                    </w:tr>
                  </w:tbl>
                  <w:p w14:paraId="55634560" w14:textId="77777777" w:rsidR="00DE5B01" w:rsidRDefault="00DE5B01"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6A08DFB1" w14:textId="77777777" w:rsidTr="00134F89">
                            <w:trPr>
                              <w:trHeight w:val="482"/>
                            </w:trPr>
                            <w:tc>
                              <w:tcPr>
                                <w:tcW w:w="6804" w:type="dxa"/>
                                <w:shd w:val="clear" w:color="auto" w:fill="auto"/>
                                <w:vAlign w:val="bottom"/>
                              </w:tcPr>
                              <w:p w14:paraId="51CE1502" w14:textId="3B7C4341" w:rsidR="00DE5B01" w:rsidRPr="00414021" w:rsidRDefault="00DE5B01" w:rsidP="00414021">
                                <w:pPr>
                                  <w:pStyle w:val="Template-FilePath"/>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717A6DB4" w14:textId="77777777" w:rsidR="00DE5B01" w:rsidRPr="00414021" w:rsidRDefault="00DE5B0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6A08DFB1" w14:textId="77777777" w:rsidTr="00134F89">
                      <w:trPr>
                        <w:trHeight w:val="482"/>
                      </w:trPr>
                      <w:tc>
                        <w:tcPr>
                          <w:tcW w:w="6804" w:type="dxa"/>
                          <w:shd w:val="clear" w:color="auto" w:fill="auto"/>
                          <w:vAlign w:val="bottom"/>
                        </w:tcPr>
                        <w:p w14:paraId="51CE1502" w14:textId="3B7C4341" w:rsidR="00DE5B01" w:rsidRPr="00414021" w:rsidRDefault="00DE5B01" w:rsidP="00414021">
                          <w:pPr>
                            <w:pStyle w:val="Template-FilePath"/>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717A6DB4" w14:textId="77777777" w:rsidR="00DE5B01" w:rsidRPr="00414021" w:rsidRDefault="00DE5B0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E5B01" w:rsidRPr="00EB3223" w14:paraId="19E5B53C" w14:textId="77777777" w:rsidTr="004F5D4F">
      <w:trPr>
        <w:trHeight w:val="284"/>
      </w:trPr>
      <w:tc>
        <w:tcPr>
          <w:tcW w:w="6824" w:type="dxa"/>
          <w:shd w:val="clear" w:color="auto" w:fill="auto"/>
          <w:vAlign w:val="bottom"/>
        </w:tcPr>
        <w:p w14:paraId="28492A3A" w14:textId="6293B56C" w:rsidR="00DE5B01" w:rsidRPr="00EB3223" w:rsidRDefault="00000000"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558057643"/>
                  <w:placeholder>
                    <w:docPart w:val="60300399E5B44A2AB1565267F400236A"/>
                  </w:placeholder>
                  <w:dataBinding w:prefixMappings="xmlns:ns0='http://purl.org/dc/elements/1.1/' xmlns:ns1='http://schemas.openxmlformats.org/package/2006/metadata/core-properties' " w:xpath="/ns1:coreProperties[1]/ns1:category[1]" w:storeItemID="{6C3C8BC8-F283-45AE-878A-BAB7291924A1}"/>
                  <w:text/>
                </w:sdtPr>
                <w:sdtContent>
                  <w:r w:rsidR="00C26E8C">
                    <w:t>Procurement documentation – Part III – Employer’s Requirements</w:t>
                  </w:r>
                </w:sdtContent>
              </w:sdt>
            </w:sdtContent>
          </w:sdt>
        </w:p>
      </w:tc>
    </w:tr>
  </w:tbl>
  <w:p w14:paraId="1C668130" w14:textId="77777777" w:rsidR="00DE5B01" w:rsidRPr="00EB3223" w:rsidRDefault="00DE5B01"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578F" w14:textId="77777777" w:rsidR="00DE5B01" w:rsidRDefault="00DE5B01" w:rsidP="00025683">
    <w:pPr>
      <w:pStyle w:val="Zpat"/>
    </w:pPr>
    <w:r>
      <w:rPr>
        <w:noProof/>
      </w:rPr>
      <mc:AlternateContent>
        <mc:Choice Requires="wps">
          <w:drawing>
            <wp:anchor distT="0" distB="0" distL="114300" distR="114300" simplePos="0" relativeHeight="251686912" behindDoc="0" locked="0" layoutInCell="1" allowOverlap="1" wp14:anchorId="32885694" wp14:editId="336E4CA6">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2D2B0E8" w14:textId="5F72CBA3" w:rsidR="00DE5B01" w:rsidRDefault="00DE5B01"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1D4999">
                            <w:rPr>
                              <w:noProof/>
                            </w:rPr>
                            <w:instrText>13</w:instrText>
                          </w:r>
                          <w:r>
                            <w:fldChar w:fldCharType="end"/>
                          </w:r>
                          <w:r>
                            <w:instrText xml:space="preserve"> -2</w:instrText>
                          </w:r>
                          <w:r>
                            <w:fldChar w:fldCharType="separate"/>
                          </w:r>
                          <w:r w:rsidR="001D4999">
                            <w:rPr>
                              <w:noProof/>
                            </w:rPr>
                            <w:t>11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85694" id="_x0000_t202" coordsize="21600,21600" o:spt="202" path="m,l,21600r21600,l21600,xe">
              <v:stroke joinstyle="miter"/>
              <v:path gradientshapeok="t" o:connecttype="rect"/>
            </v:shapetype>
            <v:shape id="Pageno" o:spid="_x0000_s1034" type="#_x0000_t202" style="position:absolute;margin-left:65pt;margin-top:0;width:116.2pt;height:54.15pt;z-index:25168691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02D2B0E8" w14:textId="5F72CBA3" w:rsidR="00DE5B01" w:rsidRDefault="00DE5B01"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1D4999">
                      <w:rPr>
                        <w:noProof/>
                      </w:rPr>
                      <w:instrText>13</w:instrText>
                    </w:r>
                    <w:r>
                      <w:fldChar w:fldCharType="end"/>
                    </w:r>
                    <w:r>
                      <w:instrText xml:space="preserve"> -2</w:instrText>
                    </w:r>
                    <w:r>
                      <w:fldChar w:fldCharType="separate"/>
                    </w:r>
                    <w:r w:rsidR="001D4999">
                      <w:rPr>
                        <w:noProof/>
                      </w:rPr>
                      <w:t>11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5888" behindDoc="0" locked="1" layoutInCell="1" allowOverlap="1" wp14:anchorId="297F50D3" wp14:editId="144C844C">
              <wp:simplePos x="0" y="0"/>
              <wp:positionH relativeFrom="margin">
                <wp:posOffset>-360045</wp:posOffset>
              </wp:positionH>
              <wp:positionV relativeFrom="page">
                <wp:align>bottom</wp:align>
              </wp:positionV>
              <wp:extent cx="4392000" cy="536400"/>
              <wp:effectExtent l="0" t="0" r="8890" b="0"/>
              <wp:wrapSquare wrapText="bothSides"/>
              <wp:docPr id="1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011FBDEC" w14:textId="77777777" w:rsidTr="00134F89">
                            <w:trPr>
                              <w:trHeight w:val="482"/>
                            </w:trPr>
                            <w:tc>
                              <w:tcPr>
                                <w:tcW w:w="6804" w:type="dxa"/>
                                <w:shd w:val="clear" w:color="auto" w:fill="auto"/>
                                <w:vAlign w:val="bottom"/>
                              </w:tcPr>
                              <w:p w14:paraId="1AC48B46" w14:textId="3219D8C5" w:rsidR="00DE5B01" w:rsidRPr="00414021" w:rsidRDefault="00DE5B01" w:rsidP="00414021">
                                <w:pPr>
                                  <w:pStyle w:val="Template-FilePath"/>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39C5B0C5" w14:textId="77777777" w:rsidR="00DE5B01" w:rsidRPr="00414021" w:rsidRDefault="00DE5B0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7F50D3" id="_x0000_s1035" type="#_x0000_t202" style="position:absolute;margin-left:-28.35pt;margin-top:0;width:345.85pt;height:42.25pt;z-index:251685888;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011FBDEC" w14:textId="77777777" w:rsidTr="00134F89">
                      <w:trPr>
                        <w:trHeight w:val="482"/>
                      </w:trPr>
                      <w:tc>
                        <w:tcPr>
                          <w:tcW w:w="6804" w:type="dxa"/>
                          <w:shd w:val="clear" w:color="auto" w:fill="auto"/>
                          <w:vAlign w:val="bottom"/>
                        </w:tcPr>
                        <w:p w14:paraId="1AC48B46" w14:textId="3219D8C5" w:rsidR="00DE5B01" w:rsidRPr="00414021" w:rsidRDefault="00DE5B01" w:rsidP="00414021">
                          <w:pPr>
                            <w:pStyle w:val="Template-FilePath"/>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39C5B0C5" w14:textId="77777777" w:rsidR="00DE5B01" w:rsidRPr="00414021" w:rsidRDefault="00DE5B0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E5B01" w:rsidRPr="00EB3223" w14:paraId="1F663B97" w14:textId="77777777" w:rsidTr="00762EA2">
      <w:trPr>
        <w:trHeight w:val="284"/>
      </w:trPr>
      <w:tc>
        <w:tcPr>
          <w:tcW w:w="6824" w:type="dxa"/>
          <w:shd w:val="clear" w:color="auto" w:fill="auto"/>
          <w:vAlign w:val="bottom"/>
        </w:tcPr>
        <w:p w14:paraId="2B2401CF" w14:textId="41722DBD" w:rsidR="00DE5B01" w:rsidRPr="00EB3223"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035699249"/>
              <w:placeholder>
                <w:docPart w:val="A6177B3643EA4379B71E13621F32ECD4"/>
              </w:placeholder>
            </w:sdtPr>
            <w:sdtContent>
              <w:sdt>
                <w:sdtPr>
                  <w:alias w:val="Kategorie"/>
                  <w:tag w:val=""/>
                  <w:id w:val="-615916429"/>
                  <w:placeholder>
                    <w:docPart w:val="8F14C9494B184E9380A1FF43B3C0899D"/>
                  </w:placeholder>
                  <w:dataBinding w:prefixMappings="xmlns:ns0='http://purl.org/dc/elements/1.1/' xmlns:ns1='http://schemas.openxmlformats.org/package/2006/metadata/core-properties' " w:xpath="/ns1:coreProperties[1]/ns1:category[1]" w:storeItemID="{6C3C8BC8-F283-45AE-878A-BAB7291924A1}"/>
                  <w:text/>
                </w:sdtPr>
                <w:sdtContent>
                  <w:r w:rsidR="00C26E8C">
                    <w:t>Procurement documentation – Part III – Employer’s Requirements</w:t>
                  </w:r>
                </w:sdtContent>
              </w:sdt>
            </w:sdtContent>
          </w:sdt>
        </w:p>
      </w:tc>
    </w:tr>
  </w:tbl>
  <w:p w14:paraId="3008DE15" w14:textId="77777777" w:rsidR="00DE5B01" w:rsidRPr="00EB3223" w:rsidRDefault="00DE5B01">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DE5B01" w:rsidRDefault="00DE5B01"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1CF9CB8E" w:rsidR="00DE5B01" w:rsidRDefault="00DE5B01" w:rsidP="008637B5">
                          <w:pPr>
                            <w:pStyle w:val="Zpat"/>
                            <w:jc w:val="right"/>
                          </w:pPr>
                          <w:r>
                            <w:fldChar w:fldCharType="begin"/>
                          </w:r>
                          <w:r>
                            <w:instrText xml:space="preserve"> PAGE  </w:instrText>
                          </w:r>
                          <w:r>
                            <w:fldChar w:fldCharType="separate"/>
                          </w:r>
                          <w:r>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1D4999">
                            <w:rPr>
                              <w:noProof/>
                            </w:rPr>
                            <w:instrText>13</w:instrText>
                          </w:r>
                          <w:r>
                            <w:fldChar w:fldCharType="end"/>
                          </w:r>
                          <w:r>
                            <w:instrText xml:space="preserve"> -2</w:instrText>
                          </w:r>
                          <w:r>
                            <w:fldChar w:fldCharType="separate"/>
                          </w:r>
                          <w:r w:rsidR="001D4999">
                            <w:rPr>
                              <w:noProof/>
                            </w:rPr>
                            <w:t>11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1CF9CB8E" w:rsidR="00DE5B01" w:rsidRDefault="00DE5B01" w:rsidP="008637B5">
                    <w:pPr>
                      <w:pStyle w:val="Zpat"/>
                      <w:jc w:val="right"/>
                    </w:pPr>
                    <w:r>
                      <w:fldChar w:fldCharType="begin"/>
                    </w:r>
                    <w:r>
                      <w:instrText xml:space="preserve"> PAGE  </w:instrText>
                    </w:r>
                    <w:r>
                      <w:fldChar w:fldCharType="separate"/>
                    </w:r>
                    <w:r>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1D4999">
                      <w:rPr>
                        <w:noProof/>
                      </w:rPr>
                      <w:instrText>13</w:instrText>
                    </w:r>
                    <w:r>
                      <w:fldChar w:fldCharType="end"/>
                    </w:r>
                    <w:r>
                      <w:instrText xml:space="preserve"> -2</w:instrText>
                    </w:r>
                    <w:r>
                      <w:fldChar w:fldCharType="separate"/>
                    </w:r>
                    <w:r w:rsidR="001D4999">
                      <w:rPr>
                        <w:noProof/>
                      </w:rPr>
                      <w:t>11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0A169841" w14:textId="77777777" w:rsidTr="00134F89">
                            <w:trPr>
                              <w:trHeight w:val="482"/>
                            </w:trPr>
                            <w:tc>
                              <w:tcPr>
                                <w:tcW w:w="6804" w:type="dxa"/>
                                <w:shd w:val="clear" w:color="auto" w:fill="auto"/>
                                <w:vAlign w:val="bottom"/>
                              </w:tcPr>
                              <w:p w14:paraId="429FDE0E" w14:textId="1345D7B1" w:rsidR="00DE5B01" w:rsidRPr="00414021" w:rsidRDefault="00DE5B01" w:rsidP="00414021">
                                <w:pPr>
                                  <w:pStyle w:val="Template-FilePath"/>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1FDBAEF0" w14:textId="77777777" w:rsidR="00DE5B01" w:rsidRPr="00414021" w:rsidRDefault="00DE5B01"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DE5B01" w14:paraId="0A169841" w14:textId="77777777" w:rsidTr="00134F89">
                      <w:trPr>
                        <w:trHeight w:val="482"/>
                      </w:trPr>
                      <w:tc>
                        <w:tcPr>
                          <w:tcW w:w="6804" w:type="dxa"/>
                          <w:shd w:val="clear" w:color="auto" w:fill="auto"/>
                          <w:vAlign w:val="bottom"/>
                        </w:tcPr>
                        <w:p w14:paraId="429FDE0E" w14:textId="1345D7B1" w:rsidR="00DE5B01" w:rsidRPr="00414021" w:rsidRDefault="00DE5B01" w:rsidP="00414021">
                          <w:pPr>
                            <w:pStyle w:val="Template-FilePath"/>
                          </w:pPr>
                          <w:r>
                            <w:fldChar w:fldCharType="begin"/>
                          </w:r>
                          <w:r>
                            <w:instrText xml:space="preserve"> FILENAME  \p </w:instrText>
                          </w:r>
                          <w:r>
                            <w:fldChar w:fldCharType="separate"/>
                          </w:r>
                          <w:r w:rsidR="00F25B60">
                            <w:t>C:\Users\Muzila\Desktop\Projekty\OHB II\09-Final tender documents\01 EN\Part III_Employers Requirements\Part III, Appendix A, Scope of Work and Technical Req\Editable versions (Word)\Part III-A21 Options.docx</w:t>
                          </w:r>
                          <w:r>
                            <w:fldChar w:fldCharType="end"/>
                          </w:r>
                        </w:p>
                      </w:tc>
                    </w:tr>
                  </w:tbl>
                  <w:p w14:paraId="1FDBAEF0" w14:textId="77777777" w:rsidR="00DE5B01" w:rsidRPr="00414021" w:rsidRDefault="00DE5B01"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DE5B01" w:rsidRPr="00EB3223" w14:paraId="04C6F0DE" w14:textId="77777777" w:rsidTr="00762EA2">
      <w:trPr>
        <w:trHeight w:val="284"/>
      </w:trPr>
      <w:tc>
        <w:tcPr>
          <w:tcW w:w="6824" w:type="dxa"/>
          <w:shd w:val="clear" w:color="auto" w:fill="auto"/>
          <w:vAlign w:val="bottom"/>
        </w:tcPr>
        <w:p w14:paraId="39BF8E68" w14:textId="56393425" w:rsidR="00DE5B01" w:rsidRPr="00174B0D" w:rsidRDefault="00000000" w:rsidP="00762EA2">
          <w:pPr>
            <w:pStyle w:val="Template-DocId"/>
            <w:rPr>
              <w:lang w:val="de-DE"/>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sdt>
                <w:sdtPr>
                  <w:alias w:val="Kategorie"/>
                  <w:tag w:val=""/>
                  <w:id w:val="117568912"/>
                  <w:placeholder>
                    <w:docPart w:val="7711738F93A240DE9CF6D3890595975F"/>
                  </w:placeholder>
                  <w:dataBinding w:prefixMappings="xmlns:ns0='http://purl.org/dc/elements/1.1/' xmlns:ns1='http://schemas.openxmlformats.org/package/2006/metadata/core-properties' " w:xpath="/ns1:coreProperties[1]/ns1:category[1]" w:storeItemID="{6C3C8BC8-F283-45AE-878A-BAB7291924A1}"/>
                  <w:text/>
                </w:sdtPr>
                <w:sdtContent>
                  <w:r w:rsidR="00C26E8C">
                    <w:t>Procurement documentation – Part III – Employer’s Requirements</w:t>
                  </w:r>
                </w:sdtContent>
              </w:sdt>
            </w:sdtContent>
          </w:sdt>
        </w:p>
      </w:tc>
    </w:tr>
  </w:tbl>
  <w:p w14:paraId="5F133A41" w14:textId="77777777" w:rsidR="00DE5B01" w:rsidRPr="00174B0D" w:rsidRDefault="00DE5B01">
    <w:pPr>
      <w:pStyle w:val="Zpat"/>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54D40" w14:textId="77777777" w:rsidR="00DC5B6D" w:rsidRDefault="00DC5B6D" w:rsidP="009E4B94">
      <w:pPr>
        <w:spacing w:line="240" w:lineRule="auto"/>
      </w:pPr>
      <w:bookmarkStart w:id="0" w:name="_Hlk30054634"/>
      <w:bookmarkEnd w:id="0"/>
    </w:p>
  </w:footnote>
  <w:footnote w:type="continuationSeparator" w:id="0">
    <w:p w14:paraId="2954FEFD" w14:textId="77777777" w:rsidR="00DC5B6D" w:rsidRDefault="00DC5B6D" w:rsidP="009E4B94">
      <w:pPr>
        <w:spacing w:line="240" w:lineRule="auto"/>
      </w:pPr>
    </w:p>
  </w:footnote>
  <w:footnote w:type="continuationNotice" w:id="1">
    <w:p w14:paraId="3932CEEB" w14:textId="77777777" w:rsidR="00DC5B6D" w:rsidRDefault="00DC5B6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6AE2DD39" w:rsidR="00DE5B01" w:rsidRDefault="00DE5B01"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21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CF817" w14:textId="483C7085" w:rsidR="00DE5B01" w:rsidRDefault="00DE5B0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1CFB9" w14:textId="227C2528" w:rsidR="00DE5B01" w:rsidRDefault="00DE5B0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5663E90A" w:rsidR="00DE5B01" w:rsidRDefault="00E505CA" w:rsidP="00E80E90">
    <w:pPr>
      <w:pStyle w:val="Zhlav"/>
      <w:ind w:left="0"/>
      <w:jc w:val="center"/>
    </w:pPr>
    <w:bookmarkStart w:id="41" w:name="_Hlk491951557"/>
    <w:bookmarkStart w:id="42" w:name="_Hlk491951558"/>
    <w:bookmarkStart w:id="43" w:name="_Hlk491951559"/>
    <w:r>
      <w:drawing>
        <wp:anchor distT="0" distB="0" distL="114300" distR="114300" simplePos="0" relativeHeight="251722752" behindDoc="0" locked="0" layoutInCell="1" allowOverlap="1" wp14:anchorId="51F00AFC" wp14:editId="587E046D">
          <wp:simplePos x="0" y="0"/>
          <wp:positionH relativeFrom="column">
            <wp:posOffset>-306070</wp:posOffset>
          </wp:positionH>
          <wp:positionV relativeFrom="paragraph">
            <wp:posOffset>125730</wp:posOffset>
          </wp:positionV>
          <wp:extent cx="748800" cy="262800"/>
          <wp:effectExtent l="0" t="0" r="0" b="4445"/>
          <wp:wrapNone/>
          <wp:docPr id="7216424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7A8F0BFC" w:rsidR="00DE5B01" w:rsidRPr="00F23C29" w:rsidRDefault="00DE5B01"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21</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Options</w:t>
        </w:r>
      </w:sdtContent>
    </w:sdt>
  </w:p>
  <w:p w14:paraId="033D8023" w14:textId="6A194D0F" w:rsidR="00DE5B01" w:rsidRDefault="00DE5B01"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E5B01" w:rsidRPr="00A54693" w14:paraId="35990B43" w14:textId="77777777" w:rsidTr="00150678">
                            <w:tc>
                              <w:tcPr>
                                <w:tcW w:w="1928" w:type="dxa"/>
                                <w:shd w:val="clear" w:color="auto" w:fill="auto"/>
                              </w:tcPr>
                              <w:p w14:paraId="514ABC6A" w14:textId="77777777" w:rsidR="00DE5B01" w:rsidRPr="0021685E" w:rsidRDefault="00DE5B01" w:rsidP="00150678">
                                <w:pPr>
                                  <w:pStyle w:val="Template-Address"/>
                                  <w:rPr>
                                    <w:lang w:val="de-DE"/>
                                  </w:rPr>
                                </w:pPr>
                                <w:bookmarkStart w:id="44" w:name="OFF_Name"/>
                                <w:r w:rsidRPr="0021685E">
                                  <w:rPr>
                                    <w:lang w:val="de-DE"/>
                                  </w:rPr>
                                  <w:t>Ramboll</w:t>
                                </w:r>
                                <w:bookmarkEnd w:id="44"/>
                              </w:p>
                              <w:p w14:paraId="3B2B1E27" w14:textId="77777777" w:rsidR="00DE5B01" w:rsidRPr="0021685E" w:rsidRDefault="00DE5B01" w:rsidP="00150678">
                                <w:pPr>
                                  <w:pStyle w:val="Template-Address"/>
                                  <w:rPr>
                                    <w:lang w:val="de-DE"/>
                                  </w:rPr>
                                </w:pPr>
                                <w:bookmarkStart w:id="45" w:name="OFF_Address"/>
                                <w:r w:rsidRPr="0021685E">
                                  <w:rPr>
                                    <w:lang w:val="de-DE"/>
                                  </w:rPr>
                                  <w:t>Hannemanns Allé 53</w:t>
                                </w:r>
                                <w:r w:rsidRPr="0021685E">
                                  <w:rPr>
                                    <w:lang w:val="de-DE"/>
                                  </w:rPr>
                                  <w:br/>
                                  <w:t>DK-2300 Copenhagen S</w:t>
                                </w:r>
                                <w:r w:rsidRPr="0021685E">
                                  <w:rPr>
                                    <w:lang w:val="de-DE"/>
                                  </w:rPr>
                                  <w:br/>
                                  <w:t>Denmark</w:t>
                                </w:r>
                                <w:bookmarkEnd w:id="45"/>
                              </w:p>
                              <w:p w14:paraId="00308A60" w14:textId="77777777" w:rsidR="00DE5B01" w:rsidRPr="0021685E" w:rsidRDefault="00DE5B01" w:rsidP="00150678">
                                <w:pPr>
                                  <w:pStyle w:val="Template-Address"/>
                                  <w:rPr>
                                    <w:lang w:val="de-DE"/>
                                  </w:rPr>
                                </w:pPr>
                              </w:p>
                              <w:p w14:paraId="61392DEF" w14:textId="77777777" w:rsidR="00DE5B01" w:rsidRPr="0021685E" w:rsidRDefault="00DE5B01" w:rsidP="00150678">
                                <w:pPr>
                                  <w:pStyle w:val="Template-Address"/>
                                  <w:rPr>
                                    <w:lang w:val="de-DE"/>
                                  </w:rPr>
                                </w:pPr>
                                <w:bookmarkStart w:id="46" w:name="LAN_T"/>
                                <w:bookmarkStart w:id="47" w:name="OFF_Phone_HIF"/>
                                <w:r w:rsidRPr="0021685E">
                                  <w:rPr>
                                    <w:lang w:val="de-DE"/>
                                  </w:rPr>
                                  <w:t>T</w:t>
                                </w:r>
                                <w:bookmarkEnd w:id="46"/>
                                <w:r w:rsidRPr="0021685E">
                                  <w:rPr>
                                    <w:lang w:val="de-DE"/>
                                  </w:rPr>
                                  <w:t xml:space="preserve"> </w:t>
                                </w:r>
                                <w:bookmarkStart w:id="48" w:name="OFF_Phone"/>
                                <w:r w:rsidRPr="0021685E">
                                  <w:rPr>
                                    <w:lang w:val="de-DE"/>
                                  </w:rPr>
                                  <w:t>+45 5161 1000</w:t>
                                </w:r>
                                <w:bookmarkEnd w:id="48"/>
                              </w:p>
                              <w:p w14:paraId="69A41858" w14:textId="77777777" w:rsidR="00DE5B01" w:rsidRPr="0021685E" w:rsidRDefault="00DE5B01" w:rsidP="00150678">
                                <w:pPr>
                                  <w:pStyle w:val="Template-Address"/>
                                  <w:rPr>
                                    <w:lang w:val="de-DE"/>
                                  </w:rPr>
                                </w:pPr>
                                <w:bookmarkStart w:id="49" w:name="LAN_F"/>
                                <w:bookmarkStart w:id="50" w:name="OFF_Fax_HIF"/>
                                <w:bookmarkEnd w:id="47"/>
                                <w:r w:rsidRPr="0021685E">
                                  <w:rPr>
                                    <w:lang w:val="de-DE"/>
                                  </w:rPr>
                                  <w:t>F</w:t>
                                </w:r>
                                <w:bookmarkEnd w:id="49"/>
                                <w:r w:rsidRPr="0021685E">
                                  <w:rPr>
                                    <w:lang w:val="de-DE"/>
                                  </w:rPr>
                                  <w:t xml:space="preserve"> </w:t>
                                </w:r>
                                <w:bookmarkStart w:id="51" w:name="OFF_Fax"/>
                                <w:r w:rsidRPr="0021685E">
                                  <w:rPr>
                                    <w:lang w:val="de-DE"/>
                                  </w:rPr>
                                  <w:t>+45 5161 1001</w:t>
                                </w:r>
                                <w:bookmarkEnd w:id="51"/>
                              </w:p>
                              <w:p w14:paraId="5746CD1F" w14:textId="77777777" w:rsidR="00DE5B01" w:rsidRPr="0021685E" w:rsidRDefault="00DE5B01" w:rsidP="00150678">
                                <w:pPr>
                                  <w:pStyle w:val="Template-Address"/>
                                  <w:rPr>
                                    <w:lang w:val="de-DE"/>
                                  </w:rPr>
                                </w:pPr>
                                <w:bookmarkStart w:id="52" w:name="OFF_web"/>
                                <w:bookmarkStart w:id="53" w:name="OFF_web_HIF"/>
                                <w:bookmarkEnd w:id="50"/>
                                <w:r w:rsidRPr="0021685E">
                                  <w:rPr>
                                    <w:lang w:val="de-DE"/>
                                  </w:rPr>
                                  <w:t>www.ramboll.com/energy</w:t>
                                </w:r>
                                <w:bookmarkEnd w:id="52"/>
                              </w:p>
                              <w:bookmarkEnd w:id="53"/>
                              <w:p w14:paraId="52380058" w14:textId="77777777" w:rsidR="00DE5B01" w:rsidRPr="0021685E" w:rsidRDefault="00DE5B01" w:rsidP="00150678">
                                <w:pPr>
                                  <w:pStyle w:val="Template-Address"/>
                                  <w:rPr>
                                    <w:lang w:val="de-DE"/>
                                  </w:rPr>
                                </w:pPr>
                              </w:p>
                              <w:p w14:paraId="497200E4" w14:textId="77777777" w:rsidR="00DE5B01" w:rsidRPr="0021685E" w:rsidRDefault="00DE5B01" w:rsidP="00460F5D">
                                <w:pPr>
                                  <w:pStyle w:val="Template-Address"/>
                                  <w:rPr>
                                    <w:lang w:val="de-DE"/>
                                  </w:rPr>
                                </w:pPr>
                              </w:p>
                            </w:tc>
                          </w:tr>
                        </w:tbl>
                        <w:p w14:paraId="4B51DA69" w14:textId="77777777" w:rsidR="00DE5B01" w:rsidRPr="0021685E" w:rsidRDefault="00DE5B01" w:rsidP="00025683">
                          <w:pPr>
                            <w:pStyle w:val="Template-Address"/>
                            <w:rPr>
                              <w:lang w:val="de-DE"/>
                            </w:rPr>
                          </w:pPr>
                        </w:p>
                        <w:p w14:paraId="1E34DC84" w14:textId="77777777" w:rsidR="00DE5B01" w:rsidRPr="0021685E" w:rsidRDefault="00DE5B01"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DE5B01" w:rsidRPr="00A54693" w14:paraId="35990B43" w14:textId="77777777" w:rsidTr="00150678">
                      <w:tc>
                        <w:tcPr>
                          <w:tcW w:w="1928" w:type="dxa"/>
                          <w:shd w:val="clear" w:color="auto" w:fill="auto"/>
                        </w:tcPr>
                        <w:p w14:paraId="514ABC6A" w14:textId="77777777" w:rsidR="00DE5B01" w:rsidRPr="0021685E" w:rsidRDefault="00DE5B01" w:rsidP="00150678">
                          <w:pPr>
                            <w:pStyle w:val="Template-Address"/>
                            <w:rPr>
                              <w:lang w:val="de-DE"/>
                            </w:rPr>
                          </w:pPr>
                          <w:bookmarkStart w:id="54" w:name="OFF_Name"/>
                          <w:r w:rsidRPr="0021685E">
                            <w:rPr>
                              <w:lang w:val="de-DE"/>
                            </w:rPr>
                            <w:t>Ramboll</w:t>
                          </w:r>
                          <w:bookmarkEnd w:id="54"/>
                        </w:p>
                        <w:p w14:paraId="3B2B1E27" w14:textId="77777777" w:rsidR="00DE5B01" w:rsidRPr="0021685E" w:rsidRDefault="00DE5B01" w:rsidP="00150678">
                          <w:pPr>
                            <w:pStyle w:val="Template-Address"/>
                            <w:rPr>
                              <w:lang w:val="de-DE"/>
                            </w:rPr>
                          </w:pPr>
                          <w:bookmarkStart w:id="55" w:name="OFF_Address"/>
                          <w:r w:rsidRPr="0021685E">
                            <w:rPr>
                              <w:lang w:val="de-DE"/>
                            </w:rPr>
                            <w:t>Hannemanns Allé 53</w:t>
                          </w:r>
                          <w:r w:rsidRPr="0021685E">
                            <w:rPr>
                              <w:lang w:val="de-DE"/>
                            </w:rPr>
                            <w:br/>
                            <w:t>DK-2300 Copenhagen S</w:t>
                          </w:r>
                          <w:r w:rsidRPr="0021685E">
                            <w:rPr>
                              <w:lang w:val="de-DE"/>
                            </w:rPr>
                            <w:br/>
                            <w:t>Denmark</w:t>
                          </w:r>
                          <w:bookmarkEnd w:id="55"/>
                        </w:p>
                        <w:p w14:paraId="00308A60" w14:textId="77777777" w:rsidR="00DE5B01" w:rsidRPr="0021685E" w:rsidRDefault="00DE5B01" w:rsidP="00150678">
                          <w:pPr>
                            <w:pStyle w:val="Template-Address"/>
                            <w:rPr>
                              <w:lang w:val="de-DE"/>
                            </w:rPr>
                          </w:pPr>
                        </w:p>
                        <w:p w14:paraId="61392DEF" w14:textId="77777777" w:rsidR="00DE5B01" w:rsidRPr="0021685E" w:rsidRDefault="00DE5B01" w:rsidP="00150678">
                          <w:pPr>
                            <w:pStyle w:val="Template-Address"/>
                            <w:rPr>
                              <w:lang w:val="de-DE"/>
                            </w:rPr>
                          </w:pPr>
                          <w:bookmarkStart w:id="56" w:name="LAN_T"/>
                          <w:bookmarkStart w:id="57" w:name="OFF_Phone_HIF"/>
                          <w:r w:rsidRPr="0021685E">
                            <w:rPr>
                              <w:lang w:val="de-DE"/>
                            </w:rPr>
                            <w:t>T</w:t>
                          </w:r>
                          <w:bookmarkEnd w:id="56"/>
                          <w:r w:rsidRPr="0021685E">
                            <w:rPr>
                              <w:lang w:val="de-DE"/>
                            </w:rPr>
                            <w:t xml:space="preserve"> </w:t>
                          </w:r>
                          <w:bookmarkStart w:id="58" w:name="OFF_Phone"/>
                          <w:r w:rsidRPr="0021685E">
                            <w:rPr>
                              <w:lang w:val="de-DE"/>
                            </w:rPr>
                            <w:t>+45 5161 1000</w:t>
                          </w:r>
                          <w:bookmarkEnd w:id="58"/>
                        </w:p>
                        <w:p w14:paraId="69A41858" w14:textId="77777777" w:rsidR="00DE5B01" w:rsidRPr="0021685E" w:rsidRDefault="00DE5B01" w:rsidP="00150678">
                          <w:pPr>
                            <w:pStyle w:val="Template-Address"/>
                            <w:rPr>
                              <w:lang w:val="de-DE"/>
                            </w:rPr>
                          </w:pPr>
                          <w:bookmarkStart w:id="59" w:name="LAN_F"/>
                          <w:bookmarkStart w:id="60" w:name="OFF_Fax_HIF"/>
                          <w:bookmarkEnd w:id="57"/>
                          <w:r w:rsidRPr="0021685E">
                            <w:rPr>
                              <w:lang w:val="de-DE"/>
                            </w:rPr>
                            <w:t>F</w:t>
                          </w:r>
                          <w:bookmarkEnd w:id="59"/>
                          <w:r w:rsidRPr="0021685E">
                            <w:rPr>
                              <w:lang w:val="de-DE"/>
                            </w:rPr>
                            <w:t xml:space="preserve"> </w:t>
                          </w:r>
                          <w:bookmarkStart w:id="61" w:name="OFF_Fax"/>
                          <w:r w:rsidRPr="0021685E">
                            <w:rPr>
                              <w:lang w:val="de-DE"/>
                            </w:rPr>
                            <w:t>+45 5161 1001</w:t>
                          </w:r>
                          <w:bookmarkEnd w:id="61"/>
                        </w:p>
                        <w:p w14:paraId="5746CD1F" w14:textId="77777777" w:rsidR="00DE5B01" w:rsidRPr="0021685E" w:rsidRDefault="00DE5B01" w:rsidP="00150678">
                          <w:pPr>
                            <w:pStyle w:val="Template-Address"/>
                            <w:rPr>
                              <w:lang w:val="de-DE"/>
                            </w:rPr>
                          </w:pPr>
                          <w:bookmarkStart w:id="62" w:name="OFF_web"/>
                          <w:bookmarkStart w:id="63" w:name="OFF_web_HIF"/>
                          <w:bookmarkEnd w:id="60"/>
                          <w:r w:rsidRPr="0021685E">
                            <w:rPr>
                              <w:lang w:val="de-DE"/>
                            </w:rPr>
                            <w:t>www.ramboll.com/energy</w:t>
                          </w:r>
                          <w:bookmarkEnd w:id="62"/>
                        </w:p>
                        <w:bookmarkEnd w:id="63"/>
                        <w:p w14:paraId="52380058" w14:textId="77777777" w:rsidR="00DE5B01" w:rsidRPr="0021685E" w:rsidRDefault="00DE5B01" w:rsidP="00150678">
                          <w:pPr>
                            <w:pStyle w:val="Template-Address"/>
                            <w:rPr>
                              <w:lang w:val="de-DE"/>
                            </w:rPr>
                          </w:pPr>
                        </w:p>
                        <w:p w14:paraId="497200E4" w14:textId="77777777" w:rsidR="00DE5B01" w:rsidRPr="0021685E" w:rsidRDefault="00DE5B01" w:rsidP="00460F5D">
                          <w:pPr>
                            <w:pStyle w:val="Template-Address"/>
                            <w:rPr>
                              <w:lang w:val="de-DE"/>
                            </w:rPr>
                          </w:pPr>
                        </w:p>
                      </w:tc>
                    </w:tr>
                  </w:tbl>
                  <w:p w14:paraId="4B51DA69" w14:textId="77777777" w:rsidR="00DE5B01" w:rsidRPr="0021685E" w:rsidRDefault="00DE5B01" w:rsidP="00025683">
                    <w:pPr>
                      <w:pStyle w:val="Template-Address"/>
                      <w:rPr>
                        <w:lang w:val="de-DE"/>
                      </w:rPr>
                    </w:pPr>
                  </w:p>
                  <w:p w14:paraId="1E34DC84" w14:textId="77777777" w:rsidR="00DE5B01" w:rsidRPr="0021685E" w:rsidRDefault="00DE5B01" w:rsidP="00025683">
                    <w:pPr>
                      <w:pStyle w:val="Template-Address"/>
                      <w:rPr>
                        <w:lang w:val="de-DE"/>
                      </w:rPr>
                    </w:pPr>
                  </w:p>
                </w:txbxContent>
              </v:textbox>
              <w10:wrap type="square" anchorx="margin" anchory="page"/>
            </v:shape>
          </w:pict>
        </mc:Fallback>
      </mc:AlternateContent>
    </w:r>
    <w:bookmarkEnd w:id="41"/>
    <w:bookmarkEnd w:id="42"/>
    <w:bookmarkEnd w:id="4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F7B2F" w14:textId="7037A9DB" w:rsidR="00DE5B01" w:rsidRDefault="00DE5B0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002ED" w14:textId="4D0E05C2" w:rsidR="00DE5B01" w:rsidRDefault="00DE5B0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0A6FA" w14:textId="16FB4813" w:rsidR="00DE5B01" w:rsidRDefault="00DE5B01" w:rsidP="00185CE5">
    <w:pPr>
      <w:pStyle w:val="Zhlav"/>
      <w:tabs>
        <w:tab w:val="left" w:pos="3462"/>
        <w:tab w:val="center" w:pos="4480"/>
      </w:tabs>
      <w:ind w:left="0"/>
    </w:pPr>
    <w:bookmarkStart w:id="70" w:name="_Hlk39590182"/>
    <w:bookmarkStart w:id="71" w:name="_Hlk39590183"/>
    <w:r>
      <w:tab/>
    </w:r>
    <w:r>
      <w:tab/>
    </w:r>
    <w:r w:rsidR="00E505CA">
      <w:drawing>
        <wp:anchor distT="0" distB="0" distL="114300" distR="114300" simplePos="0" relativeHeight="251724800" behindDoc="0" locked="0" layoutInCell="1" allowOverlap="1" wp14:anchorId="4108C8E9" wp14:editId="67A41452">
          <wp:simplePos x="0" y="0"/>
          <wp:positionH relativeFrom="column">
            <wp:posOffset>-306070</wp:posOffset>
          </wp:positionH>
          <wp:positionV relativeFrom="paragraph">
            <wp:posOffset>125730</wp:posOffset>
          </wp:positionV>
          <wp:extent cx="748800" cy="262800"/>
          <wp:effectExtent l="0" t="0" r="0" b="4445"/>
          <wp:wrapNone/>
          <wp:docPr id="18910110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4E2AA21" w14:textId="637E3BAE" w:rsidR="00DE5B01" w:rsidRPr="00F23C29" w:rsidRDefault="00DE5B01" w:rsidP="00185CE5">
    <w:pPr>
      <w:pStyle w:val="Zhlav"/>
      <w:ind w:left="0"/>
      <w:jc w:val="center"/>
    </w:pPr>
    <w:r>
      <w:drawing>
        <wp:anchor distT="0" distB="0" distL="0" distR="0" simplePos="0" relativeHeight="251688960" behindDoc="0" locked="0" layoutInCell="1" allowOverlap="1" wp14:anchorId="24754BED" wp14:editId="42EE8D21">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3342D670B853478FABBE9AA1443A6B78"/>
        </w:placeholder>
        <w:dataBinding w:prefixMappings="xmlns:ns0='http://purl.org/dc/elements/1.1/' xmlns:ns1='http://schemas.openxmlformats.org/package/2006/metadata/core-properties' " w:xpath="/ns1:coreProperties[1]/ns0:title[1]" w:storeItemID="{6C3C8BC8-F283-45AE-878A-BAB7291924A1}"/>
        <w:text/>
      </w:sdtPr>
      <w:sdtContent>
        <w:r>
          <w:t>Part III, Appendix 21</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Options</w:t>
        </w:r>
      </w:sdtContent>
    </w:sdt>
    <w:bookmarkEnd w:id="70"/>
    <w:bookmarkEnd w:id="71"/>
  </w:p>
  <w:p w14:paraId="622F8C83" w14:textId="7774B78C" w:rsidR="00DE5B01" w:rsidRPr="00185CE5" w:rsidRDefault="00DE5B01" w:rsidP="00185CE5">
    <w:pPr>
      <w:pStyle w:val="Zhlav"/>
      <w:ind w:left="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78D6F" w14:textId="0DA34EAD" w:rsidR="00DE5B01" w:rsidRDefault="00DE5B0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9E727" w14:textId="51B56CFE" w:rsidR="00DE5B01" w:rsidRDefault="00DE5B0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B3115" w14:textId="6B311171" w:rsidR="00DE5B01" w:rsidRDefault="00DE5B01" w:rsidP="006B6BEF">
    <w:pPr>
      <w:pStyle w:val="Zhlav"/>
      <w:tabs>
        <w:tab w:val="left" w:pos="3462"/>
        <w:tab w:val="center" w:pos="4480"/>
      </w:tabs>
      <w:ind w:left="0"/>
    </w:pPr>
    <w:bookmarkStart w:id="157" w:name="_Hlk44692342"/>
    <w:bookmarkStart w:id="158" w:name="_Hlk44692343"/>
    <w:r>
      <w:tab/>
    </w:r>
    <w:r>
      <w:tab/>
    </w:r>
    <w:r w:rsidR="00E505CA">
      <w:drawing>
        <wp:anchor distT="0" distB="0" distL="114300" distR="114300" simplePos="0" relativeHeight="251726848" behindDoc="0" locked="0" layoutInCell="1" allowOverlap="1" wp14:anchorId="5477045A" wp14:editId="3F83DAF0">
          <wp:simplePos x="0" y="0"/>
          <wp:positionH relativeFrom="column">
            <wp:posOffset>-306070</wp:posOffset>
          </wp:positionH>
          <wp:positionV relativeFrom="paragraph">
            <wp:posOffset>125730</wp:posOffset>
          </wp:positionV>
          <wp:extent cx="748800" cy="262800"/>
          <wp:effectExtent l="0" t="0" r="0" b="4445"/>
          <wp:wrapNone/>
          <wp:docPr id="159008543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43D6C221" w14:textId="3584971A" w:rsidR="00DE5B01" w:rsidRPr="00F23C29" w:rsidRDefault="00DE5B01" w:rsidP="006B6BEF">
    <w:pPr>
      <w:pStyle w:val="Zhlav"/>
      <w:ind w:left="0"/>
      <w:jc w:val="center"/>
    </w:pPr>
    <w:r>
      <w:drawing>
        <wp:anchor distT="0" distB="0" distL="0" distR="0" simplePos="0" relativeHeight="251717632" behindDoc="0" locked="0" layoutInCell="1" allowOverlap="1" wp14:anchorId="67416BBE" wp14:editId="53CF4F02">
          <wp:simplePos x="0" y="0"/>
          <wp:positionH relativeFrom="margin">
            <wp:posOffset>4686935</wp:posOffset>
          </wp:positionH>
          <wp:positionV relativeFrom="page">
            <wp:posOffset>714375</wp:posOffset>
          </wp:positionV>
          <wp:extent cx="3869690" cy="647700"/>
          <wp:effectExtent l="0" t="0" r="0" b="0"/>
          <wp:wrapNone/>
          <wp:docPr id="26"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319319402"/>
        <w:placeholder>
          <w:docPart w:val="058B53FFC0AE4CF097EAF97AFB687BBF"/>
        </w:placeholder>
        <w:dataBinding w:prefixMappings="xmlns:ns0='http://purl.org/dc/elements/1.1/' xmlns:ns1='http://schemas.openxmlformats.org/package/2006/metadata/core-properties' " w:xpath="/ns1:coreProperties[1]/ns0:title[1]" w:storeItemID="{6C3C8BC8-F283-45AE-878A-BAB7291924A1}"/>
        <w:text/>
      </w:sdtPr>
      <w:sdtContent>
        <w:r>
          <w:t>Part III, Appendix 21</w:t>
        </w:r>
      </w:sdtContent>
    </w:sdt>
    <w:r>
      <w:t xml:space="preserve"> </w:t>
    </w:r>
    <w:r>
      <w:br/>
    </w:r>
    <w:sdt>
      <w:sdtPr>
        <w:alias w:val="Subject"/>
        <w:tag w:val="{&quot;SkabelonDesign&quot;:{&quot;type&quot;:&quot;text&quot;,&quot;binding&quot;:&quot;Doc.Prop.Ram_Document_Title2&quot;,&quot;ignoreBlank&quot;:true}}"/>
        <w:id w:val="-1134103018"/>
        <w:dataBinding w:prefixMappings="xmlns:ns0='http://purl.org/dc/elements/1.1/' xmlns:ns1='http://schemas.openxmlformats.org/package/2006/metadata/core-properties' " w:xpath="/ns1:coreProperties[1]/ns0:subject[1]" w:storeItemID="{6C3C8BC8-F283-45AE-878A-BAB7291924A1}"/>
        <w:text/>
      </w:sdtPr>
      <w:sdtContent>
        <w:r>
          <w:t>Options</w:t>
        </w:r>
      </w:sdtContent>
    </w:sdt>
  </w:p>
  <w:p w14:paraId="20E23B1D" w14:textId="5D9D122F" w:rsidR="00DE5B01" w:rsidRDefault="00DE5B01" w:rsidP="006B6BEF">
    <w:pPr>
      <w:pStyle w:val="Zhlav"/>
    </w:pPr>
  </w:p>
  <w:bookmarkEnd w:id="157"/>
  <w:bookmarkEnd w:id="158"/>
  <w:p w14:paraId="4230BFE2" w14:textId="0FD5B3AD" w:rsidR="00DE5B01" w:rsidRDefault="00DE5B0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D2F02BE"/>
    <w:multiLevelType w:val="hybridMultilevel"/>
    <w:tmpl w:val="AC5CCFB4"/>
    <w:lvl w:ilvl="0" w:tplc="04060001">
      <w:start w:val="1"/>
      <w:numFmt w:val="bullet"/>
      <w:lvlText w:val=""/>
      <w:lvlJc w:val="left"/>
      <w:pPr>
        <w:ind w:left="720" w:hanging="360"/>
      </w:pPr>
      <w:rPr>
        <w:rFonts w:ascii="Symbol" w:hAnsi="Symbol" w:hint="default"/>
      </w:rPr>
    </w:lvl>
    <w:lvl w:ilvl="1" w:tplc="A9A6CB00">
      <w:numFmt w:val="bullet"/>
      <w:lvlText w:val="•"/>
      <w:lvlJc w:val="left"/>
      <w:pPr>
        <w:ind w:left="2385" w:hanging="1305"/>
      </w:pPr>
      <w:rPr>
        <w:rFonts w:ascii="Verdana" w:eastAsiaTheme="minorHAnsi" w:hAnsi="Verdana"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F1C636E"/>
    <w:multiLevelType w:val="hybridMultilevel"/>
    <w:tmpl w:val="8F8C9684"/>
    <w:lvl w:ilvl="0" w:tplc="239EA77E">
      <w:start w:val="2"/>
      <w:numFmt w:val="bullet"/>
      <w:lvlText w:val="-"/>
      <w:lvlJc w:val="left"/>
      <w:pPr>
        <w:ind w:left="720"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0B4075B"/>
    <w:multiLevelType w:val="hybridMultilevel"/>
    <w:tmpl w:val="B6F8BE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1C728B9"/>
    <w:multiLevelType w:val="hybridMultilevel"/>
    <w:tmpl w:val="FBB62E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6" w15:restartNumberingAfterBreak="0">
    <w:nsid w:val="1AB53721"/>
    <w:multiLevelType w:val="hybridMultilevel"/>
    <w:tmpl w:val="5E044F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1C813C08"/>
    <w:multiLevelType w:val="hybridMultilevel"/>
    <w:tmpl w:val="649062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277F76FA"/>
    <w:multiLevelType w:val="hybridMultilevel"/>
    <w:tmpl w:val="419A12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0C52F3E"/>
    <w:multiLevelType w:val="hybridMultilevel"/>
    <w:tmpl w:val="44585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4FC6EB1"/>
    <w:multiLevelType w:val="hybridMultilevel"/>
    <w:tmpl w:val="B38453E0"/>
    <w:lvl w:ilvl="0" w:tplc="A9E64C38">
      <w:start w:val="1200"/>
      <w:numFmt w:val="bullet"/>
      <w:lvlText w:val="-"/>
      <w:lvlJc w:val="left"/>
      <w:pPr>
        <w:ind w:left="720" w:hanging="360"/>
      </w:pPr>
      <w:rPr>
        <w:rFonts w:ascii="Calibri" w:eastAsia="Calibr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E87772"/>
    <w:multiLevelType w:val="hybridMultilevel"/>
    <w:tmpl w:val="0E2060AE"/>
    <w:lvl w:ilvl="0" w:tplc="EF900166">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3DA38FB"/>
    <w:multiLevelType w:val="hybridMultilevel"/>
    <w:tmpl w:val="619E43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5BD825CD"/>
    <w:multiLevelType w:val="hybridMultilevel"/>
    <w:tmpl w:val="B7E44E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D9C0409"/>
    <w:multiLevelType w:val="hybridMultilevel"/>
    <w:tmpl w:val="0E0AF5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5FB44EFB"/>
    <w:multiLevelType w:val="hybridMultilevel"/>
    <w:tmpl w:val="509CC2A8"/>
    <w:lvl w:ilvl="0" w:tplc="239EA77E">
      <w:start w:val="2"/>
      <w:numFmt w:val="bullet"/>
      <w:lvlText w:val="-"/>
      <w:lvlJc w:val="left"/>
      <w:pPr>
        <w:ind w:left="720"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61FD0273"/>
    <w:multiLevelType w:val="hybridMultilevel"/>
    <w:tmpl w:val="575CBC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32"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CC93C7F"/>
    <w:multiLevelType w:val="hybridMultilevel"/>
    <w:tmpl w:val="359E45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D412E70"/>
    <w:multiLevelType w:val="hybridMultilevel"/>
    <w:tmpl w:val="5B9619CA"/>
    <w:lvl w:ilvl="0" w:tplc="0B3698C0">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73206907"/>
    <w:multiLevelType w:val="hybridMultilevel"/>
    <w:tmpl w:val="1DD022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77C35145"/>
    <w:multiLevelType w:val="hybridMultilevel"/>
    <w:tmpl w:val="F0301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78D55DFC"/>
    <w:multiLevelType w:val="hybridMultilevel"/>
    <w:tmpl w:val="AC409248"/>
    <w:lvl w:ilvl="0" w:tplc="239EA77E">
      <w:start w:val="2"/>
      <w:numFmt w:val="bullet"/>
      <w:lvlText w:val="-"/>
      <w:lvlJc w:val="left"/>
      <w:pPr>
        <w:ind w:left="720"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3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723791229">
    <w:abstractNumId w:val="39"/>
  </w:num>
  <w:num w:numId="2" w16cid:durableId="1435243006">
    <w:abstractNumId w:val="7"/>
  </w:num>
  <w:num w:numId="3" w16cid:durableId="698317954">
    <w:abstractNumId w:val="6"/>
  </w:num>
  <w:num w:numId="4" w16cid:durableId="109008451">
    <w:abstractNumId w:val="5"/>
  </w:num>
  <w:num w:numId="5" w16cid:durableId="697313763">
    <w:abstractNumId w:val="4"/>
  </w:num>
  <w:num w:numId="6" w16cid:durableId="265619427">
    <w:abstractNumId w:val="38"/>
  </w:num>
  <w:num w:numId="7" w16cid:durableId="1477182405">
    <w:abstractNumId w:val="3"/>
  </w:num>
  <w:num w:numId="8" w16cid:durableId="882864327">
    <w:abstractNumId w:val="2"/>
  </w:num>
  <w:num w:numId="9" w16cid:durableId="912351913">
    <w:abstractNumId w:val="1"/>
  </w:num>
  <w:num w:numId="10" w16cid:durableId="1144280005">
    <w:abstractNumId w:val="0"/>
  </w:num>
  <w:num w:numId="11" w16cid:durableId="376442027">
    <w:abstractNumId w:val="8"/>
  </w:num>
  <w:num w:numId="12" w16cid:durableId="422149296">
    <w:abstractNumId w:val="38"/>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314190056">
    <w:abstractNumId w:val="15"/>
  </w:num>
  <w:num w:numId="14" w16cid:durableId="1272929943">
    <w:abstractNumId w:val="31"/>
  </w:num>
  <w:num w:numId="15" w16cid:durableId="1705520536">
    <w:abstractNumId w:val="15"/>
  </w:num>
  <w:num w:numId="16" w16cid:durableId="1708678270">
    <w:abstractNumId w:val="15"/>
  </w:num>
  <w:num w:numId="17" w16cid:durableId="471556212">
    <w:abstractNumId w:val="15"/>
  </w:num>
  <w:num w:numId="18" w16cid:durableId="638614873">
    <w:abstractNumId w:val="15"/>
  </w:num>
  <w:num w:numId="19" w16cid:durableId="2111273461">
    <w:abstractNumId w:val="15"/>
  </w:num>
  <w:num w:numId="20" w16cid:durableId="368460066">
    <w:abstractNumId w:val="21"/>
  </w:num>
  <w:num w:numId="21" w16cid:durableId="1899785506">
    <w:abstractNumId w:val="26"/>
  </w:num>
  <w:num w:numId="22" w16cid:durableId="1659336478">
    <w:abstractNumId w:val="13"/>
  </w:num>
  <w:num w:numId="23" w16cid:durableId="2046172080">
    <w:abstractNumId w:val="11"/>
  </w:num>
  <w:num w:numId="24" w16cid:durableId="348027460">
    <w:abstractNumId w:val="23"/>
  </w:num>
  <w:num w:numId="25" w16cid:durableId="1443453131">
    <w:abstractNumId w:val="18"/>
  </w:num>
  <w:num w:numId="26" w16cid:durableId="1496994568">
    <w:abstractNumId w:val="32"/>
  </w:num>
  <w:num w:numId="27" w16cid:durableId="39286586">
    <w:abstractNumId w:val="20"/>
  </w:num>
  <w:num w:numId="28" w16cid:durableId="531695817">
    <w:abstractNumId w:val="36"/>
  </w:num>
  <w:num w:numId="29" w16cid:durableId="692076495">
    <w:abstractNumId w:val="33"/>
  </w:num>
  <w:num w:numId="30" w16cid:durableId="1191721381">
    <w:abstractNumId w:val="17"/>
  </w:num>
  <w:num w:numId="31" w16cid:durableId="1653829582">
    <w:abstractNumId w:val="34"/>
  </w:num>
  <w:num w:numId="32" w16cid:durableId="881331454">
    <w:abstractNumId w:val="30"/>
  </w:num>
  <w:num w:numId="33" w16cid:durableId="1958490040">
    <w:abstractNumId w:val="25"/>
  </w:num>
  <w:num w:numId="34" w16cid:durableId="1178424273">
    <w:abstractNumId w:val="12"/>
  </w:num>
  <w:num w:numId="35" w16cid:durableId="598412450">
    <w:abstractNumId w:val="14"/>
  </w:num>
  <w:num w:numId="36" w16cid:durableId="256138554">
    <w:abstractNumId w:val="19"/>
  </w:num>
  <w:num w:numId="37" w16cid:durableId="2127002686">
    <w:abstractNumId w:val="9"/>
  </w:num>
  <w:num w:numId="38" w16cid:durableId="1688170565">
    <w:abstractNumId w:val="10"/>
  </w:num>
  <w:num w:numId="39" w16cid:durableId="542445317">
    <w:abstractNumId w:val="16"/>
  </w:num>
  <w:num w:numId="40" w16cid:durableId="139734511">
    <w:abstractNumId w:val="29"/>
  </w:num>
  <w:num w:numId="41" w16cid:durableId="1997763070">
    <w:abstractNumId w:val="37"/>
  </w:num>
  <w:num w:numId="42" w16cid:durableId="128591656">
    <w:abstractNumId w:val="28"/>
  </w:num>
  <w:num w:numId="43" w16cid:durableId="2030641246">
    <w:abstractNumId w:val="22"/>
  </w:num>
  <w:num w:numId="44" w16cid:durableId="1095175356">
    <w:abstractNumId w:val="35"/>
  </w:num>
  <w:num w:numId="45" w16cid:durableId="1906989555">
    <w:abstractNumId w:val="24"/>
  </w:num>
  <w:num w:numId="46" w16cid:durableId="130824739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227"/>
    <w:rsid w:val="00013EEA"/>
    <w:rsid w:val="000147C8"/>
    <w:rsid w:val="00014FD3"/>
    <w:rsid w:val="000162D0"/>
    <w:rsid w:val="00025414"/>
    <w:rsid w:val="00025683"/>
    <w:rsid w:val="000275D6"/>
    <w:rsid w:val="000305CC"/>
    <w:rsid w:val="00031C1D"/>
    <w:rsid w:val="0003239D"/>
    <w:rsid w:val="00033C00"/>
    <w:rsid w:val="00035B26"/>
    <w:rsid w:val="00035F25"/>
    <w:rsid w:val="0003686F"/>
    <w:rsid w:val="00042B24"/>
    <w:rsid w:val="00050588"/>
    <w:rsid w:val="00056D99"/>
    <w:rsid w:val="000648D8"/>
    <w:rsid w:val="00065072"/>
    <w:rsid w:val="00065C3C"/>
    <w:rsid w:val="00066591"/>
    <w:rsid w:val="000665FB"/>
    <w:rsid w:val="00067C05"/>
    <w:rsid w:val="00070A52"/>
    <w:rsid w:val="000732FA"/>
    <w:rsid w:val="00073951"/>
    <w:rsid w:val="00076D04"/>
    <w:rsid w:val="00080552"/>
    <w:rsid w:val="00086D6D"/>
    <w:rsid w:val="0008716D"/>
    <w:rsid w:val="000903FF"/>
    <w:rsid w:val="00090843"/>
    <w:rsid w:val="0009128C"/>
    <w:rsid w:val="00091CF6"/>
    <w:rsid w:val="00094ABD"/>
    <w:rsid w:val="000A32DD"/>
    <w:rsid w:val="000A4A14"/>
    <w:rsid w:val="000A4D9E"/>
    <w:rsid w:val="000A7DE1"/>
    <w:rsid w:val="000C05A4"/>
    <w:rsid w:val="000C3A80"/>
    <w:rsid w:val="000D0150"/>
    <w:rsid w:val="000D0AD1"/>
    <w:rsid w:val="000D4021"/>
    <w:rsid w:val="000D5465"/>
    <w:rsid w:val="000F1B17"/>
    <w:rsid w:val="000F22CD"/>
    <w:rsid w:val="000F37D2"/>
    <w:rsid w:val="000F4540"/>
    <w:rsid w:val="000F4E10"/>
    <w:rsid w:val="000F6A42"/>
    <w:rsid w:val="000F7A8D"/>
    <w:rsid w:val="00100304"/>
    <w:rsid w:val="00103A8F"/>
    <w:rsid w:val="00103E3F"/>
    <w:rsid w:val="00105B1D"/>
    <w:rsid w:val="0011127C"/>
    <w:rsid w:val="00117707"/>
    <w:rsid w:val="00117FBE"/>
    <w:rsid w:val="00120E06"/>
    <w:rsid w:val="0012534C"/>
    <w:rsid w:val="00127C5F"/>
    <w:rsid w:val="0013244F"/>
    <w:rsid w:val="00133E37"/>
    <w:rsid w:val="00134937"/>
    <w:rsid w:val="00134F89"/>
    <w:rsid w:val="00140902"/>
    <w:rsid w:val="00141756"/>
    <w:rsid w:val="00150678"/>
    <w:rsid w:val="0015620D"/>
    <w:rsid w:val="00161FD6"/>
    <w:rsid w:val="00163B5D"/>
    <w:rsid w:val="00166086"/>
    <w:rsid w:val="00171986"/>
    <w:rsid w:val="00174B0D"/>
    <w:rsid w:val="001752F5"/>
    <w:rsid w:val="00175A1A"/>
    <w:rsid w:val="00175DAB"/>
    <w:rsid w:val="001774B7"/>
    <w:rsid w:val="00182651"/>
    <w:rsid w:val="00184738"/>
    <w:rsid w:val="00185CE5"/>
    <w:rsid w:val="001A2D5F"/>
    <w:rsid w:val="001A3C33"/>
    <w:rsid w:val="001A46BA"/>
    <w:rsid w:val="001B1A35"/>
    <w:rsid w:val="001B323E"/>
    <w:rsid w:val="001B3332"/>
    <w:rsid w:val="001B622B"/>
    <w:rsid w:val="001C2147"/>
    <w:rsid w:val="001D161A"/>
    <w:rsid w:val="001D4999"/>
    <w:rsid w:val="001E01D4"/>
    <w:rsid w:val="001E1890"/>
    <w:rsid w:val="001E2D9D"/>
    <w:rsid w:val="001E5404"/>
    <w:rsid w:val="001F1A5F"/>
    <w:rsid w:val="001F7024"/>
    <w:rsid w:val="00204C55"/>
    <w:rsid w:val="002127C4"/>
    <w:rsid w:val="0021329D"/>
    <w:rsid w:val="002161E8"/>
    <w:rsid w:val="0021685E"/>
    <w:rsid w:val="00216A56"/>
    <w:rsid w:val="00221DDD"/>
    <w:rsid w:val="0024263B"/>
    <w:rsid w:val="002428B2"/>
    <w:rsid w:val="00243243"/>
    <w:rsid w:val="00244660"/>
    <w:rsid w:val="00244D70"/>
    <w:rsid w:val="00244F44"/>
    <w:rsid w:val="00245EF6"/>
    <w:rsid w:val="0024654B"/>
    <w:rsid w:val="002465D1"/>
    <w:rsid w:val="0025216A"/>
    <w:rsid w:val="00264744"/>
    <w:rsid w:val="0026569A"/>
    <w:rsid w:val="00265FD9"/>
    <w:rsid w:val="0026673B"/>
    <w:rsid w:val="00275F33"/>
    <w:rsid w:val="00280A43"/>
    <w:rsid w:val="0028180A"/>
    <w:rsid w:val="002850C8"/>
    <w:rsid w:val="0028599C"/>
    <w:rsid w:val="00291F64"/>
    <w:rsid w:val="0029515B"/>
    <w:rsid w:val="00295E37"/>
    <w:rsid w:val="0029658B"/>
    <w:rsid w:val="002A4975"/>
    <w:rsid w:val="002B0FEF"/>
    <w:rsid w:val="002B3820"/>
    <w:rsid w:val="002C24BA"/>
    <w:rsid w:val="002C3B77"/>
    <w:rsid w:val="002C5297"/>
    <w:rsid w:val="002D43D1"/>
    <w:rsid w:val="002D5562"/>
    <w:rsid w:val="002D646C"/>
    <w:rsid w:val="002D75FE"/>
    <w:rsid w:val="002E0C8B"/>
    <w:rsid w:val="002E18AD"/>
    <w:rsid w:val="002E24F9"/>
    <w:rsid w:val="002E27B6"/>
    <w:rsid w:val="002E3F28"/>
    <w:rsid w:val="002E4A59"/>
    <w:rsid w:val="002E74A4"/>
    <w:rsid w:val="002F111D"/>
    <w:rsid w:val="002F18EB"/>
    <w:rsid w:val="002F447F"/>
    <w:rsid w:val="002F6B86"/>
    <w:rsid w:val="00303155"/>
    <w:rsid w:val="003064DC"/>
    <w:rsid w:val="003136A7"/>
    <w:rsid w:val="003158BD"/>
    <w:rsid w:val="00320824"/>
    <w:rsid w:val="003221B5"/>
    <w:rsid w:val="00333648"/>
    <w:rsid w:val="003336F7"/>
    <w:rsid w:val="00340E0F"/>
    <w:rsid w:val="003532B8"/>
    <w:rsid w:val="003550EA"/>
    <w:rsid w:val="00362876"/>
    <w:rsid w:val="00362A3A"/>
    <w:rsid w:val="0036643B"/>
    <w:rsid w:val="003940DE"/>
    <w:rsid w:val="00394B40"/>
    <w:rsid w:val="003A00E1"/>
    <w:rsid w:val="003A0C28"/>
    <w:rsid w:val="003A4710"/>
    <w:rsid w:val="003A4F1D"/>
    <w:rsid w:val="003B204D"/>
    <w:rsid w:val="003B2660"/>
    <w:rsid w:val="003B2757"/>
    <w:rsid w:val="003B35B0"/>
    <w:rsid w:val="003B449C"/>
    <w:rsid w:val="003B497E"/>
    <w:rsid w:val="003C0745"/>
    <w:rsid w:val="003C0CE9"/>
    <w:rsid w:val="003C232B"/>
    <w:rsid w:val="003C3644"/>
    <w:rsid w:val="003C4356"/>
    <w:rsid w:val="003C460C"/>
    <w:rsid w:val="003C4F9F"/>
    <w:rsid w:val="003C60F1"/>
    <w:rsid w:val="003C6544"/>
    <w:rsid w:val="003D0891"/>
    <w:rsid w:val="003D0E00"/>
    <w:rsid w:val="003D2D79"/>
    <w:rsid w:val="003E3B18"/>
    <w:rsid w:val="003E53E0"/>
    <w:rsid w:val="003E6021"/>
    <w:rsid w:val="003E7751"/>
    <w:rsid w:val="003E7E6F"/>
    <w:rsid w:val="003F04CE"/>
    <w:rsid w:val="003F1426"/>
    <w:rsid w:val="003F24C0"/>
    <w:rsid w:val="003F5BCA"/>
    <w:rsid w:val="003F7D2C"/>
    <w:rsid w:val="00402096"/>
    <w:rsid w:val="00403DDF"/>
    <w:rsid w:val="00411FFA"/>
    <w:rsid w:val="00414021"/>
    <w:rsid w:val="00414F7F"/>
    <w:rsid w:val="00420155"/>
    <w:rsid w:val="00420E25"/>
    <w:rsid w:val="00424709"/>
    <w:rsid w:val="00424AD9"/>
    <w:rsid w:val="004351FE"/>
    <w:rsid w:val="0044002D"/>
    <w:rsid w:val="004441C5"/>
    <w:rsid w:val="00446879"/>
    <w:rsid w:val="00453ACA"/>
    <w:rsid w:val="0045404F"/>
    <w:rsid w:val="00455365"/>
    <w:rsid w:val="00460CB5"/>
    <w:rsid w:val="00460F5D"/>
    <w:rsid w:val="00465D99"/>
    <w:rsid w:val="004719DE"/>
    <w:rsid w:val="00473BCF"/>
    <w:rsid w:val="00474187"/>
    <w:rsid w:val="004804D9"/>
    <w:rsid w:val="00481EAF"/>
    <w:rsid w:val="004822FE"/>
    <w:rsid w:val="00482795"/>
    <w:rsid w:val="00486267"/>
    <w:rsid w:val="00487DD3"/>
    <w:rsid w:val="00492C63"/>
    <w:rsid w:val="004977F9"/>
    <w:rsid w:val="00497992"/>
    <w:rsid w:val="004A5FFD"/>
    <w:rsid w:val="004B2A02"/>
    <w:rsid w:val="004B2A88"/>
    <w:rsid w:val="004C01B2"/>
    <w:rsid w:val="004C4C16"/>
    <w:rsid w:val="004C691E"/>
    <w:rsid w:val="004D17DF"/>
    <w:rsid w:val="004D59FA"/>
    <w:rsid w:val="004E166F"/>
    <w:rsid w:val="004E3305"/>
    <w:rsid w:val="004E6D43"/>
    <w:rsid w:val="004F1ED7"/>
    <w:rsid w:val="004F5D4F"/>
    <w:rsid w:val="0050067B"/>
    <w:rsid w:val="00500ECF"/>
    <w:rsid w:val="00512D64"/>
    <w:rsid w:val="00516608"/>
    <w:rsid w:val="005178A7"/>
    <w:rsid w:val="005203AF"/>
    <w:rsid w:val="00530C3C"/>
    <w:rsid w:val="005328A3"/>
    <w:rsid w:val="00532AE0"/>
    <w:rsid w:val="005332C0"/>
    <w:rsid w:val="00533DEB"/>
    <w:rsid w:val="00543EF2"/>
    <w:rsid w:val="00544255"/>
    <w:rsid w:val="00547F22"/>
    <w:rsid w:val="005529FC"/>
    <w:rsid w:val="0055579F"/>
    <w:rsid w:val="0056053F"/>
    <w:rsid w:val="00562597"/>
    <w:rsid w:val="00562C42"/>
    <w:rsid w:val="0056500F"/>
    <w:rsid w:val="00567FA2"/>
    <w:rsid w:val="00573440"/>
    <w:rsid w:val="00582AE7"/>
    <w:rsid w:val="00583704"/>
    <w:rsid w:val="00585126"/>
    <w:rsid w:val="00586EE5"/>
    <w:rsid w:val="00591510"/>
    <w:rsid w:val="0059237F"/>
    <w:rsid w:val="00594E03"/>
    <w:rsid w:val="0059742E"/>
    <w:rsid w:val="005A18A0"/>
    <w:rsid w:val="005A28D4"/>
    <w:rsid w:val="005A788E"/>
    <w:rsid w:val="005B07EC"/>
    <w:rsid w:val="005B2040"/>
    <w:rsid w:val="005B5D5F"/>
    <w:rsid w:val="005C5E42"/>
    <w:rsid w:val="005C5F97"/>
    <w:rsid w:val="005C61EC"/>
    <w:rsid w:val="005C74DE"/>
    <w:rsid w:val="005C769C"/>
    <w:rsid w:val="005D30E9"/>
    <w:rsid w:val="005D4530"/>
    <w:rsid w:val="005D5676"/>
    <w:rsid w:val="005D571A"/>
    <w:rsid w:val="005E00F7"/>
    <w:rsid w:val="005E2D62"/>
    <w:rsid w:val="005E3F60"/>
    <w:rsid w:val="005E7283"/>
    <w:rsid w:val="005F0854"/>
    <w:rsid w:val="005F1580"/>
    <w:rsid w:val="005F16D0"/>
    <w:rsid w:val="005F1778"/>
    <w:rsid w:val="005F3ED8"/>
    <w:rsid w:val="005F6B57"/>
    <w:rsid w:val="006001BA"/>
    <w:rsid w:val="00602CED"/>
    <w:rsid w:val="00603474"/>
    <w:rsid w:val="0060749E"/>
    <w:rsid w:val="006149A3"/>
    <w:rsid w:val="0061679E"/>
    <w:rsid w:val="00626E99"/>
    <w:rsid w:val="0063412F"/>
    <w:rsid w:val="00637F5D"/>
    <w:rsid w:val="00640226"/>
    <w:rsid w:val="006412AF"/>
    <w:rsid w:val="00641B8C"/>
    <w:rsid w:val="0064370C"/>
    <w:rsid w:val="00647CC2"/>
    <w:rsid w:val="006523A2"/>
    <w:rsid w:val="00655565"/>
    <w:rsid w:val="00655B49"/>
    <w:rsid w:val="0065664B"/>
    <w:rsid w:val="006612C9"/>
    <w:rsid w:val="0066154F"/>
    <w:rsid w:val="006651D9"/>
    <w:rsid w:val="00666EEF"/>
    <w:rsid w:val="006708CE"/>
    <w:rsid w:val="0067133E"/>
    <w:rsid w:val="006753F5"/>
    <w:rsid w:val="006758B9"/>
    <w:rsid w:val="00681D83"/>
    <w:rsid w:val="006849AB"/>
    <w:rsid w:val="006858BA"/>
    <w:rsid w:val="00686736"/>
    <w:rsid w:val="0069003A"/>
    <w:rsid w:val="006900C2"/>
    <w:rsid w:val="00690B4E"/>
    <w:rsid w:val="00690B61"/>
    <w:rsid w:val="006929C1"/>
    <w:rsid w:val="00697650"/>
    <w:rsid w:val="006A4171"/>
    <w:rsid w:val="006A5CDB"/>
    <w:rsid w:val="006A6544"/>
    <w:rsid w:val="006B07F7"/>
    <w:rsid w:val="006B1295"/>
    <w:rsid w:val="006B2773"/>
    <w:rsid w:val="006B30A9"/>
    <w:rsid w:val="006B52DD"/>
    <w:rsid w:val="006B6BEF"/>
    <w:rsid w:val="006C0A4C"/>
    <w:rsid w:val="006C0FBE"/>
    <w:rsid w:val="006C4474"/>
    <w:rsid w:val="006D0ADA"/>
    <w:rsid w:val="006E0A09"/>
    <w:rsid w:val="006E0AB1"/>
    <w:rsid w:val="006E1889"/>
    <w:rsid w:val="006E1CC0"/>
    <w:rsid w:val="006E524E"/>
    <w:rsid w:val="006E5C60"/>
    <w:rsid w:val="006F6EC7"/>
    <w:rsid w:val="007008EE"/>
    <w:rsid w:val="0070267E"/>
    <w:rsid w:val="007032C8"/>
    <w:rsid w:val="00706E32"/>
    <w:rsid w:val="00706FA8"/>
    <w:rsid w:val="00710F64"/>
    <w:rsid w:val="00711CED"/>
    <w:rsid w:val="0071418F"/>
    <w:rsid w:val="00720098"/>
    <w:rsid w:val="007308ED"/>
    <w:rsid w:val="007323AE"/>
    <w:rsid w:val="00732B36"/>
    <w:rsid w:val="0073710B"/>
    <w:rsid w:val="0074123C"/>
    <w:rsid w:val="00744C7E"/>
    <w:rsid w:val="00745C6E"/>
    <w:rsid w:val="00745D6A"/>
    <w:rsid w:val="007462B0"/>
    <w:rsid w:val="00746DAE"/>
    <w:rsid w:val="00747FC7"/>
    <w:rsid w:val="0075250F"/>
    <w:rsid w:val="00752EC2"/>
    <w:rsid w:val="00754023"/>
    <w:rsid w:val="007546AF"/>
    <w:rsid w:val="007548CB"/>
    <w:rsid w:val="00755C6F"/>
    <w:rsid w:val="0075625F"/>
    <w:rsid w:val="007605CD"/>
    <w:rsid w:val="00761E28"/>
    <w:rsid w:val="00762EA2"/>
    <w:rsid w:val="007638D3"/>
    <w:rsid w:val="00764167"/>
    <w:rsid w:val="00765934"/>
    <w:rsid w:val="0077451B"/>
    <w:rsid w:val="00777EDC"/>
    <w:rsid w:val="0078220F"/>
    <w:rsid w:val="007830AC"/>
    <w:rsid w:val="00785C41"/>
    <w:rsid w:val="007860BE"/>
    <w:rsid w:val="007873C5"/>
    <w:rsid w:val="007949DF"/>
    <w:rsid w:val="00796E99"/>
    <w:rsid w:val="007A0B9F"/>
    <w:rsid w:val="007A7C1D"/>
    <w:rsid w:val="007B118D"/>
    <w:rsid w:val="007B3418"/>
    <w:rsid w:val="007B3D4D"/>
    <w:rsid w:val="007B3F34"/>
    <w:rsid w:val="007C14AD"/>
    <w:rsid w:val="007D0061"/>
    <w:rsid w:val="007D7198"/>
    <w:rsid w:val="007E002D"/>
    <w:rsid w:val="007E373C"/>
    <w:rsid w:val="007E505B"/>
    <w:rsid w:val="007E6311"/>
    <w:rsid w:val="007F0204"/>
    <w:rsid w:val="008002CE"/>
    <w:rsid w:val="00801989"/>
    <w:rsid w:val="0080224B"/>
    <w:rsid w:val="0080421B"/>
    <w:rsid w:val="00807367"/>
    <w:rsid w:val="00807DD1"/>
    <w:rsid w:val="008134CA"/>
    <w:rsid w:val="008215AE"/>
    <w:rsid w:val="00823546"/>
    <w:rsid w:val="008261DD"/>
    <w:rsid w:val="0083236E"/>
    <w:rsid w:val="00836161"/>
    <w:rsid w:val="00840014"/>
    <w:rsid w:val="00841A14"/>
    <w:rsid w:val="00845C17"/>
    <w:rsid w:val="00847D8C"/>
    <w:rsid w:val="0085419D"/>
    <w:rsid w:val="00860E92"/>
    <w:rsid w:val="00863696"/>
    <w:rsid w:val="008637B5"/>
    <w:rsid w:val="00864520"/>
    <w:rsid w:val="00872734"/>
    <w:rsid w:val="00874704"/>
    <w:rsid w:val="00875696"/>
    <w:rsid w:val="00880016"/>
    <w:rsid w:val="00881751"/>
    <w:rsid w:val="00881BFF"/>
    <w:rsid w:val="00882C52"/>
    <w:rsid w:val="008865FE"/>
    <w:rsid w:val="008926EF"/>
    <w:rsid w:val="00892BAC"/>
    <w:rsid w:val="00892D08"/>
    <w:rsid w:val="00893791"/>
    <w:rsid w:val="008A34B1"/>
    <w:rsid w:val="008B1489"/>
    <w:rsid w:val="008B1E49"/>
    <w:rsid w:val="008B5FA9"/>
    <w:rsid w:val="008B5FEE"/>
    <w:rsid w:val="008C0C0D"/>
    <w:rsid w:val="008D1818"/>
    <w:rsid w:val="008D27EC"/>
    <w:rsid w:val="008D2B92"/>
    <w:rsid w:val="008D2E13"/>
    <w:rsid w:val="008D2FBD"/>
    <w:rsid w:val="008D32D7"/>
    <w:rsid w:val="008D371D"/>
    <w:rsid w:val="008E06E2"/>
    <w:rsid w:val="008E2A87"/>
    <w:rsid w:val="008E5A6D"/>
    <w:rsid w:val="008E7300"/>
    <w:rsid w:val="008F2613"/>
    <w:rsid w:val="008F32DF"/>
    <w:rsid w:val="008F4D20"/>
    <w:rsid w:val="00901FDA"/>
    <w:rsid w:val="0090271A"/>
    <w:rsid w:val="00904E55"/>
    <w:rsid w:val="00906EE9"/>
    <w:rsid w:val="00907194"/>
    <w:rsid w:val="00912795"/>
    <w:rsid w:val="00920126"/>
    <w:rsid w:val="009213BC"/>
    <w:rsid w:val="00921D7F"/>
    <w:rsid w:val="00923409"/>
    <w:rsid w:val="0092354F"/>
    <w:rsid w:val="009252A8"/>
    <w:rsid w:val="00927A96"/>
    <w:rsid w:val="00935038"/>
    <w:rsid w:val="009362AE"/>
    <w:rsid w:val="00936B38"/>
    <w:rsid w:val="00945916"/>
    <w:rsid w:val="0094757D"/>
    <w:rsid w:val="00947A58"/>
    <w:rsid w:val="00950C18"/>
    <w:rsid w:val="00951B25"/>
    <w:rsid w:val="00951D01"/>
    <w:rsid w:val="00952F70"/>
    <w:rsid w:val="009543B6"/>
    <w:rsid w:val="00954633"/>
    <w:rsid w:val="009715D7"/>
    <w:rsid w:val="009731C4"/>
    <w:rsid w:val="009737E4"/>
    <w:rsid w:val="00975902"/>
    <w:rsid w:val="009764E8"/>
    <w:rsid w:val="00983B74"/>
    <w:rsid w:val="00987EAD"/>
    <w:rsid w:val="00990263"/>
    <w:rsid w:val="00990718"/>
    <w:rsid w:val="0099776F"/>
    <w:rsid w:val="009A0EFE"/>
    <w:rsid w:val="009A3960"/>
    <w:rsid w:val="009A4CCC"/>
    <w:rsid w:val="009A5FC0"/>
    <w:rsid w:val="009A644A"/>
    <w:rsid w:val="009B5940"/>
    <w:rsid w:val="009B68B0"/>
    <w:rsid w:val="009C0420"/>
    <w:rsid w:val="009C620B"/>
    <w:rsid w:val="009C71A7"/>
    <w:rsid w:val="009D0F19"/>
    <w:rsid w:val="009D1E80"/>
    <w:rsid w:val="009D49C9"/>
    <w:rsid w:val="009D5D61"/>
    <w:rsid w:val="009D5DE0"/>
    <w:rsid w:val="009D7343"/>
    <w:rsid w:val="009E1584"/>
    <w:rsid w:val="009E4B94"/>
    <w:rsid w:val="009E680D"/>
    <w:rsid w:val="009E684A"/>
    <w:rsid w:val="009F0018"/>
    <w:rsid w:val="009F2F14"/>
    <w:rsid w:val="009F5D19"/>
    <w:rsid w:val="00A0152C"/>
    <w:rsid w:val="00A02746"/>
    <w:rsid w:val="00A02D78"/>
    <w:rsid w:val="00A03E7F"/>
    <w:rsid w:val="00A040A9"/>
    <w:rsid w:val="00A05BF2"/>
    <w:rsid w:val="00A12608"/>
    <w:rsid w:val="00A12C05"/>
    <w:rsid w:val="00A171F1"/>
    <w:rsid w:val="00A1753F"/>
    <w:rsid w:val="00A202D6"/>
    <w:rsid w:val="00A222CD"/>
    <w:rsid w:val="00A2495B"/>
    <w:rsid w:val="00A27A90"/>
    <w:rsid w:val="00A30942"/>
    <w:rsid w:val="00A32E9C"/>
    <w:rsid w:val="00A36014"/>
    <w:rsid w:val="00A43761"/>
    <w:rsid w:val="00A43A96"/>
    <w:rsid w:val="00A44646"/>
    <w:rsid w:val="00A5051D"/>
    <w:rsid w:val="00A52D8E"/>
    <w:rsid w:val="00A539A2"/>
    <w:rsid w:val="00A54693"/>
    <w:rsid w:val="00A55499"/>
    <w:rsid w:val="00A55C20"/>
    <w:rsid w:val="00A641C4"/>
    <w:rsid w:val="00A64256"/>
    <w:rsid w:val="00A67E10"/>
    <w:rsid w:val="00A7185A"/>
    <w:rsid w:val="00A72BEB"/>
    <w:rsid w:val="00A84F08"/>
    <w:rsid w:val="00A85DF2"/>
    <w:rsid w:val="00A87FD5"/>
    <w:rsid w:val="00A91DA5"/>
    <w:rsid w:val="00A93C55"/>
    <w:rsid w:val="00A94495"/>
    <w:rsid w:val="00A95EDF"/>
    <w:rsid w:val="00AA0EB4"/>
    <w:rsid w:val="00AA6278"/>
    <w:rsid w:val="00AA68D1"/>
    <w:rsid w:val="00AA6CEE"/>
    <w:rsid w:val="00AB0A85"/>
    <w:rsid w:val="00AB115D"/>
    <w:rsid w:val="00AB4582"/>
    <w:rsid w:val="00AB4EE2"/>
    <w:rsid w:val="00AC6A8C"/>
    <w:rsid w:val="00AD5F89"/>
    <w:rsid w:val="00AD691F"/>
    <w:rsid w:val="00AE0822"/>
    <w:rsid w:val="00AF1D02"/>
    <w:rsid w:val="00AF3AF2"/>
    <w:rsid w:val="00AF76E3"/>
    <w:rsid w:val="00B00D92"/>
    <w:rsid w:val="00B01724"/>
    <w:rsid w:val="00B03F26"/>
    <w:rsid w:val="00B0422A"/>
    <w:rsid w:val="00B06877"/>
    <w:rsid w:val="00B11D2C"/>
    <w:rsid w:val="00B1331B"/>
    <w:rsid w:val="00B13AC6"/>
    <w:rsid w:val="00B16F68"/>
    <w:rsid w:val="00B24E70"/>
    <w:rsid w:val="00B24EA0"/>
    <w:rsid w:val="00B342AA"/>
    <w:rsid w:val="00B37D16"/>
    <w:rsid w:val="00B43E02"/>
    <w:rsid w:val="00B45A2F"/>
    <w:rsid w:val="00B46445"/>
    <w:rsid w:val="00B50F1E"/>
    <w:rsid w:val="00B625A6"/>
    <w:rsid w:val="00B64F18"/>
    <w:rsid w:val="00B872D3"/>
    <w:rsid w:val="00B87BE6"/>
    <w:rsid w:val="00B87CE7"/>
    <w:rsid w:val="00B93C6F"/>
    <w:rsid w:val="00B93E0B"/>
    <w:rsid w:val="00B973E0"/>
    <w:rsid w:val="00B97690"/>
    <w:rsid w:val="00BA391C"/>
    <w:rsid w:val="00BA4E9E"/>
    <w:rsid w:val="00BB4255"/>
    <w:rsid w:val="00BB4F42"/>
    <w:rsid w:val="00BD35FA"/>
    <w:rsid w:val="00BD3EA9"/>
    <w:rsid w:val="00BE0B2A"/>
    <w:rsid w:val="00BF1A85"/>
    <w:rsid w:val="00C01A13"/>
    <w:rsid w:val="00C0331F"/>
    <w:rsid w:val="00C05D28"/>
    <w:rsid w:val="00C06E8B"/>
    <w:rsid w:val="00C124B7"/>
    <w:rsid w:val="00C14F66"/>
    <w:rsid w:val="00C2018C"/>
    <w:rsid w:val="00C20408"/>
    <w:rsid w:val="00C20759"/>
    <w:rsid w:val="00C2427E"/>
    <w:rsid w:val="00C243C4"/>
    <w:rsid w:val="00C26252"/>
    <w:rsid w:val="00C26E8C"/>
    <w:rsid w:val="00C275E4"/>
    <w:rsid w:val="00C32C26"/>
    <w:rsid w:val="00C345AF"/>
    <w:rsid w:val="00C357EF"/>
    <w:rsid w:val="00C35E3E"/>
    <w:rsid w:val="00C43AC1"/>
    <w:rsid w:val="00C44288"/>
    <w:rsid w:val="00C47465"/>
    <w:rsid w:val="00C50AFE"/>
    <w:rsid w:val="00C53FE6"/>
    <w:rsid w:val="00C541F6"/>
    <w:rsid w:val="00C62592"/>
    <w:rsid w:val="00C6399B"/>
    <w:rsid w:val="00C642D2"/>
    <w:rsid w:val="00C700F7"/>
    <w:rsid w:val="00C72D20"/>
    <w:rsid w:val="00C74068"/>
    <w:rsid w:val="00C75403"/>
    <w:rsid w:val="00C766FF"/>
    <w:rsid w:val="00C76A4B"/>
    <w:rsid w:val="00C772E0"/>
    <w:rsid w:val="00C844CE"/>
    <w:rsid w:val="00C868B3"/>
    <w:rsid w:val="00C90AD1"/>
    <w:rsid w:val="00C9274A"/>
    <w:rsid w:val="00C93729"/>
    <w:rsid w:val="00C97D91"/>
    <w:rsid w:val="00CA0A7D"/>
    <w:rsid w:val="00CA38CF"/>
    <w:rsid w:val="00CA72F3"/>
    <w:rsid w:val="00CB0B2C"/>
    <w:rsid w:val="00CB110F"/>
    <w:rsid w:val="00CB5B23"/>
    <w:rsid w:val="00CC50E7"/>
    <w:rsid w:val="00CC557A"/>
    <w:rsid w:val="00CC5A17"/>
    <w:rsid w:val="00CC6322"/>
    <w:rsid w:val="00CD4F11"/>
    <w:rsid w:val="00CE24EA"/>
    <w:rsid w:val="00CE4098"/>
    <w:rsid w:val="00CE4475"/>
    <w:rsid w:val="00CE5168"/>
    <w:rsid w:val="00CE55D9"/>
    <w:rsid w:val="00CE7C0B"/>
    <w:rsid w:val="00CF194E"/>
    <w:rsid w:val="00CF303D"/>
    <w:rsid w:val="00CF7007"/>
    <w:rsid w:val="00CF7E2C"/>
    <w:rsid w:val="00D05351"/>
    <w:rsid w:val="00D06DD3"/>
    <w:rsid w:val="00D06E44"/>
    <w:rsid w:val="00D070D5"/>
    <w:rsid w:val="00D07177"/>
    <w:rsid w:val="00D1421B"/>
    <w:rsid w:val="00D1531F"/>
    <w:rsid w:val="00D23AB7"/>
    <w:rsid w:val="00D27D0E"/>
    <w:rsid w:val="00D3752F"/>
    <w:rsid w:val="00D435B1"/>
    <w:rsid w:val="00D4561B"/>
    <w:rsid w:val="00D53670"/>
    <w:rsid w:val="00D54F10"/>
    <w:rsid w:val="00D617FF"/>
    <w:rsid w:val="00D66E60"/>
    <w:rsid w:val="00D74806"/>
    <w:rsid w:val="00D75EBD"/>
    <w:rsid w:val="00D85806"/>
    <w:rsid w:val="00D86B48"/>
    <w:rsid w:val="00D915ED"/>
    <w:rsid w:val="00D916E9"/>
    <w:rsid w:val="00D925CE"/>
    <w:rsid w:val="00D96141"/>
    <w:rsid w:val="00D96F3C"/>
    <w:rsid w:val="00DA2518"/>
    <w:rsid w:val="00DA54DC"/>
    <w:rsid w:val="00DB31AF"/>
    <w:rsid w:val="00DC246F"/>
    <w:rsid w:val="00DC50BF"/>
    <w:rsid w:val="00DC5B6D"/>
    <w:rsid w:val="00DC61BD"/>
    <w:rsid w:val="00DC6210"/>
    <w:rsid w:val="00DD1869"/>
    <w:rsid w:val="00DD1897"/>
    <w:rsid w:val="00DD1936"/>
    <w:rsid w:val="00DD5468"/>
    <w:rsid w:val="00DE08EA"/>
    <w:rsid w:val="00DE2B28"/>
    <w:rsid w:val="00DE5B01"/>
    <w:rsid w:val="00DF1CD7"/>
    <w:rsid w:val="00DF2459"/>
    <w:rsid w:val="00DF677D"/>
    <w:rsid w:val="00E02F80"/>
    <w:rsid w:val="00E10587"/>
    <w:rsid w:val="00E10F24"/>
    <w:rsid w:val="00E139C1"/>
    <w:rsid w:val="00E14246"/>
    <w:rsid w:val="00E14C15"/>
    <w:rsid w:val="00E161DA"/>
    <w:rsid w:val="00E219E3"/>
    <w:rsid w:val="00E25510"/>
    <w:rsid w:val="00E26D7A"/>
    <w:rsid w:val="00E30441"/>
    <w:rsid w:val="00E30B10"/>
    <w:rsid w:val="00E32D5B"/>
    <w:rsid w:val="00E333F0"/>
    <w:rsid w:val="00E35654"/>
    <w:rsid w:val="00E35937"/>
    <w:rsid w:val="00E36B0D"/>
    <w:rsid w:val="00E4124C"/>
    <w:rsid w:val="00E505CA"/>
    <w:rsid w:val="00E53EE9"/>
    <w:rsid w:val="00E561A1"/>
    <w:rsid w:val="00E60C1E"/>
    <w:rsid w:val="00E63272"/>
    <w:rsid w:val="00E65343"/>
    <w:rsid w:val="00E65610"/>
    <w:rsid w:val="00E66ACD"/>
    <w:rsid w:val="00E66F17"/>
    <w:rsid w:val="00E7147A"/>
    <w:rsid w:val="00E74375"/>
    <w:rsid w:val="00E76EA3"/>
    <w:rsid w:val="00E77BAD"/>
    <w:rsid w:val="00E800B4"/>
    <w:rsid w:val="00E80E90"/>
    <w:rsid w:val="00E815E4"/>
    <w:rsid w:val="00E81E9D"/>
    <w:rsid w:val="00E83F90"/>
    <w:rsid w:val="00E8453F"/>
    <w:rsid w:val="00E86B05"/>
    <w:rsid w:val="00E9028A"/>
    <w:rsid w:val="00E920FB"/>
    <w:rsid w:val="00E95188"/>
    <w:rsid w:val="00E97AC2"/>
    <w:rsid w:val="00EA1C67"/>
    <w:rsid w:val="00EA2021"/>
    <w:rsid w:val="00EA68EC"/>
    <w:rsid w:val="00EA7E6D"/>
    <w:rsid w:val="00EB1DE5"/>
    <w:rsid w:val="00EB3223"/>
    <w:rsid w:val="00EB6A59"/>
    <w:rsid w:val="00EB6AF9"/>
    <w:rsid w:val="00EC47F4"/>
    <w:rsid w:val="00EC7157"/>
    <w:rsid w:val="00ED1ECD"/>
    <w:rsid w:val="00ED29C6"/>
    <w:rsid w:val="00ED2A1A"/>
    <w:rsid w:val="00ED3C2B"/>
    <w:rsid w:val="00ED4758"/>
    <w:rsid w:val="00ED50B4"/>
    <w:rsid w:val="00ED51FA"/>
    <w:rsid w:val="00ED5C07"/>
    <w:rsid w:val="00ED6EC5"/>
    <w:rsid w:val="00ED77E6"/>
    <w:rsid w:val="00ED7951"/>
    <w:rsid w:val="00EE4FF7"/>
    <w:rsid w:val="00EF1BC4"/>
    <w:rsid w:val="00EF394B"/>
    <w:rsid w:val="00EF5F92"/>
    <w:rsid w:val="00EF693F"/>
    <w:rsid w:val="00F01398"/>
    <w:rsid w:val="00F02622"/>
    <w:rsid w:val="00F02F1D"/>
    <w:rsid w:val="00F04788"/>
    <w:rsid w:val="00F05F72"/>
    <w:rsid w:val="00F065B5"/>
    <w:rsid w:val="00F155C4"/>
    <w:rsid w:val="00F21632"/>
    <w:rsid w:val="00F233E7"/>
    <w:rsid w:val="00F25B60"/>
    <w:rsid w:val="00F307DF"/>
    <w:rsid w:val="00F3325E"/>
    <w:rsid w:val="00F33B0B"/>
    <w:rsid w:val="00F34676"/>
    <w:rsid w:val="00F40EFA"/>
    <w:rsid w:val="00F44851"/>
    <w:rsid w:val="00F50260"/>
    <w:rsid w:val="00F5337C"/>
    <w:rsid w:val="00F565FE"/>
    <w:rsid w:val="00F56739"/>
    <w:rsid w:val="00F57002"/>
    <w:rsid w:val="00F57159"/>
    <w:rsid w:val="00F57F4A"/>
    <w:rsid w:val="00F610BC"/>
    <w:rsid w:val="00F6162F"/>
    <w:rsid w:val="00F6224C"/>
    <w:rsid w:val="00F6335B"/>
    <w:rsid w:val="00F63B32"/>
    <w:rsid w:val="00F709BE"/>
    <w:rsid w:val="00F710A5"/>
    <w:rsid w:val="00F72F67"/>
    <w:rsid w:val="00F73354"/>
    <w:rsid w:val="00F73D63"/>
    <w:rsid w:val="00F77C44"/>
    <w:rsid w:val="00F818E0"/>
    <w:rsid w:val="00F864D7"/>
    <w:rsid w:val="00F92B7C"/>
    <w:rsid w:val="00F9667F"/>
    <w:rsid w:val="00F97FD1"/>
    <w:rsid w:val="00FA12CA"/>
    <w:rsid w:val="00FA4996"/>
    <w:rsid w:val="00FA58B6"/>
    <w:rsid w:val="00FA676E"/>
    <w:rsid w:val="00FA6DB6"/>
    <w:rsid w:val="00FB03A3"/>
    <w:rsid w:val="00FB4B33"/>
    <w:rsid w:val="00FC0297"/>
    <w:rsid w:val="00FC16D3"/>
    <w:rsid w:val="00FC2A10"/>
    <w:rsid w:val="00FC39F9"/>
    <w:rsid w:val="00FE1CFE"/>
    <w:rsid w:val="00FE230C"/>
    <w:rsid w:val="00FE2C9C"/>
    <w:rsid w:val="00FE4348"/>
    <w:rsid w:val="00FE5145"/>
    <w:rsid w:val="00FF078F"/>
    <w:rsid w:val="00FF0915"/>
    <w:rsid w:val="00FF158D"/>
    <w:rsid w:val="00FF348F"/>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4"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link w:val="OdstavecseseznamemChar"/>
    <w:uiPriority w:val="99"/>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link w:val="BodyChar"/>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 w:type="character" w:customStyle="1" w:styleId="OdstavecseseznamemChar">
    <w:name w:val="Odstavec se seznamem Char"/>
    <w:basedOn w:val="Standardnpsmoodstavce"/>
    <w:link w:val="Odstavecseseznamem"/>
    <w:uiPriority w:val="99"/>
    <w:rsid w:val="0008716D"/>
    <w:rPr>
      <w:lang w:val="en-GB"/>
    </w:rPr>
  </w:style>
  <w:style w:type="paragraph" w:customStyle="1" w:styleId="RLlneksmlouvy">
    <w:name w:val="RL Článek smlouvy"/>
    <w:basedOn w:val="Normln"/>
    <w:next w:val="Normln"/>
    <w:link w:val="RLlneksmlouvyCharChar"/>
    <w:qFormat/>
    <w:rsid w:val="00A05BF2"/>
    <w:pPr>
      <w:keepNext/>
      <w:suppressAutoHyphens/>
      <w:spacing w:before="360" w:after="120" w:line="280" w:lineRule="exact"/>
      <w:jc w:val="both"/>
      <w:outlineLvl w:val="0"/>
    </w:pPr>
    <w:rPr>
      <w:rFonts w:ascii="Segoe UI" w:eastAsia="Calibri" w:hAnsi="Segoe UI" w:cs="Times New Roman"/>
      <w:b/>
      <w:sz w:val="22"/>
      <w:szCs w:val="20"/>
      <w:lang w:val="cs-CZ"/>
    </w:rPr>
  </w:style>
  <w:style w:type="character" w:customStyle="1" w:styleId="RLlneksmlouvyCharChar">
    <w:name w:val="RL Článek smlouvy Char Char"/>
    <w:link w:val="RLlneksmlouvy"/>
    <w:locked/>
    <w:rsid w:val="00A05BF2"/>
    <w:rPr>
      <w:rFonts w:ascii="Segoe UI" w:eastAsia="Calibri" w:hAnsi="Segoe UI" w:cs="Times New Roman"/>
      <w:b/>
      <w:sz w:val="22"/>
      <w:szCs w:val="20"/>
      <w:lang w:val="cs-CZ"/>
    </w:rPr>
  </w:style>
  <w:style w:type="character" w:customStyle="1" w:styleId="BodyChar">
    <w:name w:val="Body Char"/>
    <w:basedOn w:val="Standardnpsmoodstavce"/>
    <w:link w:val="Body"/>
    <w:rsid w:val="00A05BF2"/>
    <w:rPr>
      <w:rFonts w:eastAsia="Times New Roman" w:cs="Times New Roman"/>
      <w:szCs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627934">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77936825">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94422140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3342D670B853478FABBE9AA1443A6B78"/>
        <w:category>
          <w:name w:val="General"/>
          <w:gallery w:val="placeholder"/>
        </w:category>
        <w:types>
          <w:type w:val="bbPlcHdr"/>
        </w:types>
        <w:behaviors>
          <w:behavior w:val="content"/>
        </w:behaviors>
        <w:guid w:val="{C51CC9E1-8EB9-4AAD-8DDE-673FF85BB4D3}"/>
      </w:docPartPr>
      <w:docPartBody>
        <w:p w:rsidR="00BF39FF" w:rsidRDefault="00817597" w:rsidP="00817597">
          <w:pPr>
            <w:pStyle w:val="3342D670B853478FABBE9AA1443A6B78"/>
          </w:pPr>
          <w:r w:rsidRPr="00E77BAE">
            <w:rPr>
              <w:rStyle w:val="Zstupntext"/>
            </w:rPr>
            <w:t>[Title]</w:t>
          </w:r>
        </w:p>
      </w:docPartBody>
    </w:docPart>
    <w:docPart>
      <w:docPartPr>
        <w:name w:val="058B53FFC0AE4CF097EAF97AFB687BBF"/>
        <w:category>
          <w:name w:val="General"/>
          <w:gallery w:val="placeholder"/>
        </w:category>
        <w:types>
          <w:type w:val="bbPlcHdr"/>
        </w:types>
        <w:behaviors>
          <w:behavior w:val="content"/>
        </w:behaviors>
        <w:guid w:val="{292DF06B-3DA6-40AD-8B32-5FA86524540B}"/>
      </w:docPartPr>
      <w:docPartBody>
        <w:p w:rsidR="00DA2DEA" w:rsidRDefault="00EE6B88" w:rsidP="00EE6B88">
          <w:pPr>
            <w:pStyle w:val="058B53FFC0AE4CF097EAF97AFB687BBF"/>
          </w:pPr>
          <w:r w:rsidRPr="00E77BAE">
            <w:rPr>
              <w:rStyle w:val="Zstupntext"/>
            </w:rPr>
            <w:t>[Title]</w:t>
          </w:r>
        </w:p>
      </w:docPartBody>
    </w:docPart>
    <w:docPart>
      <w:docPartPr>
        <w:name w:val="9CDDFD5450E44271BE118D3FC8B08697"/>
        <w:category>
          <w:name w:val="Obecné"/>
          <w:gallery w:val="placeholder"/>
        </w:category>
        <w:types>
          <w:type w:val="bbPlcHdr"/>
        </w:types>
        <w:behaviors>
          <w:behavior w:val="content"/>
        </w:behaviors>
        <w:guid w:val="{4E462A9A-F61C-4FBD-8ACB-8E967DA190C7}"/>
      </w:docPartPr>
      <w:docPartBody>
        <w:p w:rsidR="002738F8" w:rsidRDefault="009E3CD1" w:rsidP="009E3CD1">
          <w:pPr>
            <w:pStyle w:val="9CDDFD5450E44271BE118D3FC8B08697"/>
          </w:pPr>
          <w:r>
            <w:t>[Text]</w:t>
          </w:r>
        </w:p>
      </w:docPartBody>
    </w:docPart>
    <w:docPart>
      <w:docPartPr>
        <w:name w:val="748BA45B1FEA49099EA13A1AF75DDB99"/>
        <w:category>
          <w:name w:val="Obecné"/>
          <w:gallery w:val="placeholder"/>
        </w:category>
        <w:types>
          <w:type w:val="bbPlcHdr"/>
        </w:types>
        <w:behaviors>
          <w:behavior w:val="content"/>
        </w:behaviors>
        <w:guid w:val="{6C6C64C8-48A0-42F6-AD6D-A06790AAE117}"/>
      </w:docPartPr>
      <w:docPartBody>
        <w:p w:rsidR="002738F8" w:rsidRDefault="009E3CD1" w:rsidP="009E3CD1">
          <w:pPr>
            <w:pStyle w:val="748BA45B1FEA49099EA13A1AF75DDB99"/>
          </w:pPr>
          <w:r>
            <w:rPr>
              <w:rStyle w:val="Zstupntext"/>
            </w:rPr>
            <w:t>Click or tap here to enter text.</w:t>
          </w:r>
        </w:p>
      </w:docPartBody>
    </w:docPart>
    <w:docPart>
      <w:docPartPr>
        <w:name w:val="358A1E2F49C54BABBF666E15A68D7EB5"/>
        <w:category>
          <w:name w:val="Obecné"/>
          <w:gallery w:val="placeholder"/>
        </w:category>
        <w:types>
          <w:type w:val="bbPlcHdr"/>
        </w:types>
        <w:behaviors>
          <w:behavior w:val="content"/>
        </w:behaviors>
        <w:guid w:val="{E19E5996-9A5F-445D-992E-287592B4B15E}"/>
      </w:docPartPr>
      <w:docPartBody>
        <w:p w:rsidR="002738F8" w:rsidRDefault="009E3CD1" w:rsidP="009E3CD1">
          <w:pPr>
            <w:pStyle w:val="358A1E2F49C54BABBF666E15A68D7EB5"/>
          </w:pPr>
          <w:r w:rsidRPr="004631F6">
            <w:rPr>
              <w:rStyle w:val="Zstupntext"/>
            </w:rPr>
            <w:t>[Kategorie]</w:t>
          </w:r>
        </w:p>
      </w:docPartBody>
    </w:docPart>
    <w:docPart>
      <w:docPartPr>
        <w:name w:val="60300399E5B44A2AB1565267F400236A"/>
        <w:category>
          <w:name w:val="Obecné"/>
          <w:gallery w:val="placeholder"/>
        </w:category>
        <w:types>
          <w:type w:val="bbPlcHdr"/>
        </w:types>
        <w:behaviors>
          <w:behavior w:val="content"/>
        </w:behaviors>
        <w:guid w:val="{3F657A37-75FF-4B92-A765-002A23285B13}"/>
      </w:docPartPr>
      <w:docPartBody>
        <w:p w:rsidR="002738F8" w:rsidRDefault="009E3CD1" w:rsidP="009E3CD1">
          <w:pPr>
            <w:pStyle w:val="60300399E5B44A2AB1565267F400236A"/>
          </w:pPr>
          <w:r w:rsidRPr="004631F6">
            <w:rPr>
              <w:rStyle w:val="Zstupntext"/>
            </w:rPr>
            <w:t>[Kategorie]</w:t>
          </w:r>
        </w:p>
      </w:docPartBody>
    </w:docPart>
    <w:docPart>
      <w:docPartPr>
        <w:name w:val="8F14C9494B184E9380A1FF43B3C0899D"/>
        <w:category>
          <w:name w:val="Obecné"/>
          <w:gallery w:val="placeholder"/>
        </w:category>
        <w:types>
          <w:type w:val="bbPlcHdr"/>
        </w:types>
        <w:behaviors>
          <w:behavior w:val="content"/>
        </w:behaviors>
        <w:guid w:val="{CE489A0C-940B-49E8-B15F-3D72A5B99745}"/>
      </w:docPartPr>
      <w:docPartBody>
        <w:p w:rsidR="002738F8" w:rsidRDefault="009E3CD1" w:rsidP="009E3CD1">
          <w:pPr>
            <w:pStyle w:val="8F14C9494B184E9380A1FF43B3C0899D"/>
          </w:pPr>
          <w:r w:rsidRPr="004631F6">
            <w:rPr>
              <w:rStyle w:val="Zstupntext"/>
            </w:rPr>
            <w:t>[Kategorie]</w:t>
          </w:r>
        </w:p>
      </w:docPartBody>
    </w:docPart>
    <w:docPart>
      <w:docPartPr>
        <w:name w:val="7711738F93A240DE9CF6D3890595975F"/>
        <w:category>
          <w:name w:val="Obecné"/>
          <w:gallery w:val="placeholder"/>
        </w:category>
        <w:types>
          <w:type w:val="bbPlcHdr"/>
        </w:types>
        <w:behaviors>
          <w:behavior w:val="content"/>
        </w:behaviors>
        <w:guid w:val="{F08CDF7C-5ED5-4556-B316-5C7E532541D3}"/>
      </w:docPartPr>
      <w:docPartBody>
        <w:p w:rsidR="002738F8" w:rsidRDefault="009E3CD1" w:rsidP="009E3CD1">
          <w:pPr>
            <w:pStyle w:val="7711738F93A240DE9CF6D3890595975F"/>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003B0"/>
    <w:rsid w:val="00011C8C"/>
    <w:rsid w:val="0004512F"/>
    <w:rsid w:val="0004748F"/>
    <w:rsid w:val="000517CD"/>
    <w:rsid w:val="00084418"/>
    <w:rsid w:val="000860DB"/>
    <w:rsid w:val="000A1C6A"/>
    <w:rsid w:val="000B30D7"/>
    <w:rsid w:val="000D3ECB"/>
    <w:rsid w:val="000F6008"/>
    <w:rsid w:val="001002E9"/>
    <w:rsid w:val="001202AA"/>
    <w:rsid w:val="00130342"/>
    <w:rsid w:val="00132FB4"/>
    <w:rsid w:val="001475AC"/>
    <w:rsid w:val="00151920"/>
    <w:rsid w:val="00160702"/>
    <w:rsid w:val="00181E49"/>
    <w:rsid w:val="001952C1"/>
    <w:rsid w:val="001A5991"/>
    <w:rsid w:val="001B4406"/>
    <w:rsid w:val="001B7112"/>
    <w:rsid w:val="001C14B1"/>
    <w:rsid w:val="001D4FFA"/>
    <w:rsid w:val="001E1F33"/>
    <w:rsid w:val="001F616F"/>
    <w:rsid w:val="00202BB1"/>
    <w:rsid w:val="0022014C"/>
    <w:rsid w:val="002352E1"/>
    <w:rsid w:val="0026299E"/>
    <w:rsid w:val="002703AE"/>
    <w:rsid w:val="002738F8"/>
    <w:rsid w:val="00283E49"/>
    <w:rsid w:val="002876A6"/>
    <w:rsid w:val="002928A4"/>
    <w:rsid w:val="002A377E"/>
    <w:rsid w:val="002B54BF"/>
    <w:rsid w:val="002C0FA7"/>
    <w:rsid w:val="002C6C0A"/>
    <w:rsid w:val="002F0E1A"/>
    <w:rsid w:val="002F1844"/>
    <w:rsid w:val="0030055F"/>
    <w:rsid w:val="00301CF9"/>
    <w:rsid w:val="0030226D"/>
    <w:rsid w:val="003024C5"/>
    <w:rsid w:val="00307746"/>
    <w:rsid w:val="00332892"/>
    <w:rsid w:val="00351EA0"/>
    <w:rsid w:val="00354E27"/>
    <w:rsid w:val="00385DA5"/>
    <w:rsid w:val="003A2128"/>
    <w:rsid w:val="003C7C8B"/>
    <w:rsid w:val="003D5799"/>
    <w:rsid w:val="003D6656"/>
    <w:rsid w:val="003D7B2D"/>
    <w:rsid w:val="003E148B"/>
    <w:rsid w:val="004033B3"/>
    <w:rsid w:val="004127ED"/>
    <w:rsid w:val="00414D08"/>
    <w:rsid w:val="00417509"/>
    <w:rsid w:val="0042085C"/>
    <w:rsid w:val="00457155"/>
    <w:rsid w:val="004629E4"/>
    <w:rsid w:val="00474879"/>
    <w:rsid w:val="004762B9"/>
    <w:rsid w:val="0048517D"/>
    <w:rsid w:val="0049321D"/>
    <w:rsid w:val="004B42AA"/>
    <w:rsid w:val="004B46E5"/>
    <w:rsid w:val="004C0719"/>
    <w:rsid w:val="005210CE"/>
    <w:rsid w:val="00522D72"/>
    <w:rsid w:val="00522D8A"/>
    <w:rsid w:val="00525103"/>
    <w:rsid w:val="00525C72"/>
    <w:rsid w:val="00542A1A"/>
    <w:rsid w:val="005603B6"/>
    <w:rsid w:val="005A4483"/>
    <w:rsid w:val="005A7489"/>
    <w:rsid w:val="005B70A7"/>
    <w:rsid w:val="005C02BE"/>
    <w:rsid w:val="005C077A"/>
    <w:rsid w:val="005C6A6A"/>
    <w:rsid w:val="005E103C"/>
    <w:rsid w:val="005E5059"/>
    <w:rsid w:val="00615DA8"/>
    <w:rsid w:val="00634F9F"/>
    <w:rsid w:val="0065664B"/>
    <w:rsid w:val="00671D66"/>
    <w:rsid w:val="006762F6"/>
    <w:rsid w:val="0069665A"/>
    <w:rsid w:val="006C0241"/>
    <w:rsid w:val="006C21C4"/>
    <w:rsid w:val="006D2C60"/>
    <w:rsid w:val="0070108A"/>
    <w:rsid w:val="007037AC"/>
    <w:rsid w:val="0070405D"/>
    <w:rsid w:val="007122C6"/>
    <w:rsid w:val="00736E0A"/>
    <w:rsid w:val="00747384"/>
    <w:rsid w:val="00763E9D"/>
    <w:rsid w:val="00764A1F"/>
    <w:rsid w:val="00767AC4"/>
    <w:rsid w:val="007818CB"/>
    <w:rsid w:val="007E3CC3"/>
    <w:rsid w:val="007E4ADC"/>
    <w:rsid w:val="007F0B53"/>
    <w:rsid w:val="00817597"/>
    <w:rsid w:val="00827C33"/>
    <w:rsid w:val="00851C9F"/>
    <w:rsid w:val="00853B92"/>
    <w:rsid w:val="008667D2"/>
    <w:rsid w:val="00870862"/>
    <w:rsid w:val="00885AAF"/>
    <w:rsid w:val="008A2F63"/>
    <w:rsid w:val="008B6CD3"/>
    <w:rsid w:val="008C1EB1"/>
    <w:rsid w:val="008C5113"/>
    <w:rsid w:val="008C53C9"/>
    <w:rsid w:val="008F20D3"/>
    <w:rsid w:val="008F283A"/>
    <w:rsid w:val="008F650A"/>
    <w:rsid w:val="009135F6"/>
    <w:rsid w:val="009173AF"/>
    <w:rsid w:val="0092435C"/>
    <w:rsid w:val="009262F0"/>
    <w:rsid w:val="009271D1"/>
    <w:rsid w:val="00932739"/>
    <w:rsid w:val="00942589"/>
    <w:rsid w:val="009579FC"/>
    <w:rsid w:val="00971D88"/>
    <w:rsid w:val="00997AD9"/>
    <w:rsid w:val="009C1D79"/>
    <w:rsid w:val="009C2829"/>
    <w:rsid w:val="009D2593"/>
    <w:rsid w:val="009D4DF0"/>
    <w:rsid w:val="009E3CD1"/>
    <w:rsid w:val="00A05D1B"/>
    <w:rsid w:val="00A13E92"/>
    <w:rsid w:val="00A36014"/>
    <w:rsid w:val="00A41205"/>
    <w:rsid w:val="00A45F9F"/>
    <w:rsid w:val="00A55125"/>
    <w:rsid w:val="00A67E10"/>
    <w:rsid w:val="00A711D4"/>
    <w:rsid w:val="00A77822"/>
    <w:rsid w:val="00A77E2F"/>
    <w:rsid w:val="00A93016"/>
    <w:rsid w:val="00AB29B5"/>
    <w:rsid w:val="00AB4096"/>
    <w:rsid w:val="00AC7965"/>
    <w:rsid w:val="00AE4994"/>
    <w:rsid w:val="00AE5255"/>
    <w:rsid w:val="00B026E0"/>
    <w:rsid w:val="00B104A1"/>
    <w:rsid w:val="00B25DDC"/>
    <w:rsid w:val="00B2724E"/>
    <w:rsid w:val="00B52497"/>
    <w:rsid w:val="00B77E4A"/>
    <w:rsid w:val="00B9727F"/>
    <w:rsid w:val="00BA36A6"/>
    <w:rsid w:val="00BD55CF"/>
    <w:rsid w:val="00BE5563"/>
    <w:rsid w:val="00BF2527"/>
    <w:rsid w:val="00BF39FF"/>
    <w:rsid w:val="00C00795"/>
    <w:rsid w:val="00C15C08"/>
    <w:rsid w:val="00C17ED8"/>
    <w:rsid w:val="00C21006"/>
    <w:rsid w:val="00C42C35"/>
    <w:rsid w:val="00C436EB"/>
    <w:rsid w:val="00C550CB"/>
    <w:rsid w:val="00C63DCD"/>
    <w:rsid w:val="00C7422A"/>
    <w:rsid w:val="00C95E4F"/>
    <w:rsid w:val="00CB1058"/>
    <w:rsid w:val="00CB790E"/>
    <w:rsid w:val="00CB7EDE"/>
    <w:rsid w:val="00CD3C92"/>
    <w:rsid w:val="00CD7064"/>
    <w:rsid w:val="00CF0E3A"/>
    <w:rsid w:val="00D03C77"/>
    <w:rsid w:val="00D13B76"/>
    <w:rsid w:val="00D17C0C"/>
    <w:rsid w:val="00D20E8A"/>
    <w:rsid w:val="00D5529D"/>
    <w:rsid w:val="00D56FE3"/>
    <w:rsid w:val="00D83324"/>
    <w:rsid w:val="00DA2544"/>
    <w:rsid w:val="00DA2DEA"/>
    <w:rsid w:val="00DB69AE"/>
    <w:rsid w:val="00DE13FB"/>
    <w:rsid w:val="00DF0BB9"/>
    <w:rsid w:val="00E01A8D"/>
    <w:rsid w:val="00E17F1F"/>
    <w:rsid w:val="00E827EE"/>
    <w:rsid w:val="00E90B41"/>
    <w:rsid w:val="00E96054"/>
    <w:rsid w:val="00EB782D"/>
    <w:rsid w:val="00EC77C3"/>
    <w:rsid w:val="00EE063F"/>
    <w:rsid w:val="00EE6B88"/>
    <w:rsid w:val="00EF5CCB"/>
    <w:rsid w:val="00F03949"/>
    <w:rsid w:val="00F2293A"/>
    <w:rsid w:val="00F3496C"/>
    <w:rsid w:val="00F3610D"/>
    <w:rsid w:val="00F3757E"/>
    <w:rsid w:val="00F40624"/>
    <w:rsid w:val="00F41054"/>
    <w:rsid w:val="00F42A0F"/>
    <w:rsid w:val="00F569BD"/>
    <w:rsid w:val="00F56AD5"/>
    <w:rsid w:val="00F63AED"/>
    <w:rsid w:val="00F863C8"/>
    <w:rsid w:val="00FA5660"/>
    <w:rsid w:val="00FB03BB"/>
    <w:rsid w:val="00FB4263"/>
    <w:rsid w:val="00FC0C06"/>
    <w:rsid w:val="00FE4E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CD1"/>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3342D670B853478FABBE9AA1443A6B78">
    <w:name w:val="3342D670B853478FABBE9AA1443A6B78"/>
    <w:rsid w:val="00817597"/>
  </w:style>
  <w:style w:type="paragraph" w:customStyle="1" w:styleId="058B53FFC0AE4CF097EAF97AFB687BBF">
    <w:name w:val="058B53FFC0AE4CF097EAF97AFB687BBF"/>
    <w:rsid w:val="00EE6B88"/>
  </w:style>
  <w:style w:type="paragraph" w:customStyle="1" w:styleId="9CDDFD5450E44271BE118D3FC8B08697">
    <w:name w:val="9CDDFD5450E44271BE118D3FC8B08697"/>
    <w:rsid w:val="009E3CD1"/>
    <w:rPr>
      <w:lang w:val="cs-CZ" w:eastAsia="cs-CZ"/>
    </w:rPr>
  </w:style>
  <w:style w:type="paragraph" w:customStyle="1" w:styleId="748BA45B1FEA49099EA13A1AF75DDB99">
    <w:name w:val="748BA45B1FEA49099EA13A1AF75DDB99"/>
    <w:rsid w:val="009E3CD1"/>
    <w:rPr>
      <w:lang w:val="cs-CZ" w:eastAsia="cs-CZ"/>
    </w:rPr>
  </w:style>
  <w:style w:type="paragraph" w:customStyle="1" w:styleId="358A1E2F49C54BABBF666E15A68D7EB5">
    <w:name w:val="358A1E2F49C54BABBF666E15A68D7EB5"/>
    <w:rsid w:val="009E3CD1"/>
    <w:rPr>
      <w:lang w:val="cs-CZ" w:eastAsia="cs-CZ"/>
    </w:rPr>
  </w:style>
  <w:style w:type="paragraph" w:customStyle="1" w:styleId="60300399E5B44A2AB1565267F400236A">
    <w:name w:val="60300399E5B44A2AB1565267F400236A"/>
    <w:rsid w:val="009E3CD1"/>
    <w:rPr>
      <w:lang w:val="cs-CZ" w:eastAsia="cs-CZ"/>
    </w:rPr>
  </w:style>
  <w:style w:type="paragraph" w:customStyle="1" w:styleId="8F14C9494B184E9380A1FF43B3C0899D">
    <w:name w:val="8F14C9494B184E9380A1FF43B3C0899D"/>
    <w:rsid w:val="009E3CD1"/>
    <w:rPr>
      <w:lang w:val="cs-CZ" w:eastAsia="cs-CZ"/>
    </w:rPr>
  </w:style>
  <w:style w:type="paragraph" w:customStyle="1" w:styleId="7711738F93A240DE9CF6D3890595975F">
    <w:name w:val="7711738F93A240DE9CF6D3890595975F"/>
    <w:rsid w:val="009E3CD1"/>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7CC2D7-10E2-4B6D-A1DF-C5D225E088FD}">
  <ds:schemaRefs>
    <ds:schemaRef ds:uri="http://schemas.openxmlformats.org/officeDocument/2006/bibliography"/>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2229</Words>
  <Characters>13152</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21</vt:lpstr>
      <vt:lpstr>Part III, Appendix 21</vt:lpstr>
    </vt:vector>
  </TitlesOfParts>
  <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21</dc:title>
  <dc:subject>Options</dc:subject>
  <dc:creator>Charlotte Boesen</dc:creator>
  <cp:lastModifiedBy>Pavel Slezák</cp:lastModifiedBy>
  <cp:revision>14</cp:revision>
  <cp:lastPrinted>2021-03-02T17:40:00Z</cp:lastPrinted>
  <dcterms:created xsi:type="dcterms:W3CDTF">2024-07-01T09:08:00Z</dcterms:created>
  <dcterms:modified xsi:type="dcterms:W3CDTF">2024-07-03T07:22:00Z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1287887-28</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SAKOBR2-4241-040</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